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2"/>
        <w:tblW w:w="1080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91"/>
        <w:gridCol w:w="1984"/>
        <w:gridCol w:w="4225"/>
      </w:tblGrid>
      <w:tr w:rsidR="008259D8" w:rsidTr="00750E2A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259D8" w:rsidRDefault="008259D8" w:rsidP="00750E2A">
            <w:pPr>
              <w:spacing w:line="276" w:lineRule="auto"/>
              <w:jc w:val="center"/>
              <w:rPr>
                <w:rFonts w:ascii="Times New Roman" w:hAnsi="Times New Roman"/>
                <w:b/>
                <w:spacing w:val="28"/>
                <w:sz w:val="20"/>
                <w:szCs w:val="20"/>
                <w:lang w:val="be-BY" w:eastAsia="ar-SA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8259D8" w:rsidRDefault="008259D8" w:rsidP="00750E2A">
            <w:pPr>
              <w:spacing w:line="276" w:lineRule="auto"/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8259D8" w:rsidRDefault="008259D8" w:rsidP="00750E2A">
            <w:pPr>
              <w:spacing w:line="276" w:lineRule="auto"/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8259D8" w:rsidRDefault="008259D8" w:rsidP="00750E2A">
            <w:pPr>
              <w:spacing w:line="276" w:lineRule="auto"/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ТОРОНТАЙЫШ АУЫЛ СОВЕТЫ</w:t>
            </w:r>
          </w:p>
          <w:p w:rsidR="008259D8" w:rsidRDefault="008259D8" w:rsidP="00750E2A">
            <w:pPr>
              <w:spacing w:line="276" w:lineRule="auto"/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8259D8" w:rsidRDefault="008259D8" w:rsidP="00750E2A">
            <w:pPr>
              <w:pStyle w:val="11"/>
              <w:spacing w:line="276" w:lineRule="auto"/>
              <w:jc w:val="center"/>
              <w:rPr>
                <w:sz w:val="4"/>
                <w:szCs w:val="4"/>
                <w:lang w:val="be-BY"/>
              </w:rPr>
            </w:pPr>
          </w:p>
          <w:p w:rsidR="008259D8" w:rsidRDefault="008259D8" w:rsidP="00750E2A">
            <w:pPr>
              <w:pStyle w:val="11"/>
              <w:spacing w:line="276" w:lineRule="auto"/>
              <w:jc w:val="center"/>
              <w:rPr>
                <w:sz w:val="16"/>
                <w:szCs w:val="20"/>
              </w:rPr>
            </w:pPr>
          </w:p>
          <w:p w:rsidR="008259D8" w:rsidRDefault="008259D8" w:rsidP="00750E2A">
            <w:pPr>
              <w:pStyle w:val="11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(БАШҠОРТОСТАН РЕСПУБЛИКАҺЫ</w:t>
            </w:r>
          </w:p>
          <w:p w:rsidR="008259D8" w:rsidRDefault="008259D8" w:rsidP="00750E2A">
            <w:pPr>
              <w:pStyle w:val="11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ӘЛШӘЙ РАЙОНЫ</w:t>
            </w:r>
          </w:p>
          <w:p w:rsidR="008259D8" w:rsidRDefault="008259D8" w:rsidP="00750E2A">
            <w:pPr>
              <w:pStyle w:val="11"/>
              <w:spacing w:line="276" w:lineRule="auto"/>
              <w:jc w:val="center"/>
            </w:pPr>
            <w:r>
              <w:rPr>
                <w:sz w:val="16"/>
                <w:szCs w:val="20"/>
              </w:rPr>
              <w:t>ТОРОНТАЙЫШ АУЫЛ СОВЕТЫ)</w:t>
            </w:r>
          </w:p>
          <w:p w:rsidR="008259D8" w:rsidRDefault="008259D8" w:rsidP="00750E2A">
            <w:pPr>
              <w:suppressAutoHyphens/>
              <w:spacing w:line="276" w:lineRule="auto"/>
              <w:ind w:firstLine="16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259D8" w:rsidRDefault="008259D8" w:rsidP="00750E2A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91210" cy="87947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9D8" w:rsidRDefault="008259D8" w:rsidP="00750E2A">
            <w:pPr>
              <w:spacing w:line="276" w:lineRule="auto"/>
              <w:rPr>
                <w:rFonts w:cs="Times New Roman"/>
              </w:rPr>
            </w:pPr>
          </w:p>
          <w:p w:rsidR="008259D8" w:rsidRDefault="008259D8" w:rsidP="00750E2A">
            <w:pPr>
              <w:spacing w:line="276" w:lineRule="auto"/>
            </w:pPr>
          </w:p>
          <w:p w:rsidR="008259D8" w:rsidRDefault="008259D8" w:rsidP="00750E2A">
            <w:pPr>
              <w:suppressAutoHyphens/>
              <w:spacing w:line="276" w:lineRule="auto"/>
              <w:ind w:firstLine="16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259D8" w:rsidRDefault="008259D8" w:rsidP="00750E2A">
            <w:pPr>
              <w:spacing w:line="276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val="be-BY" w:eastAsia="ar-SA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РЕСПУБЛИКА              БАШКОРТОСТАН</w:t>
            </w:r>
          </w:p>
          <w:p w:rsidR="008259D8" w:rsidRDefault="008259D8" w:rsidP="00750E2A">
            <w:pPr>
              <w:spacing w:line="276" w:lineRule="auto"/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8259D8" w:rsidRDefault="008259D8" w:rsidP="00750E2A">
            <w:pPr>
              <w:spacing w:line="276" w:lineRule="auto"/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ТРУНТАИШЕВСКИЙ СЕЛЬСОВЕТ</w:t>
            </w:r>
          </w:p>
          <w:p w:rsidR="008259D8" w:rsidRDefault="008259D8" w:rsidP="00750E2A">
            <w:pPr>
              <w:spacing w:line="276" w:lineRule="auto"/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8259D8" w:rsidRDefault="008259D8" w:rsidP="00750E2A">
            <w:pPr>
              <w:spacing w:line="276" w:lineRule="auto"/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8259D8" w:rsidRDefault="008259D8" w:rsidP="00750E2A">
            <w:pPr>
              <w:pStyle w:val="11"/>
              <w:spacing w:line="276" w:lineRule="auto"/>
              <w:jc w:val="center"/>
              <w:rPr>
                <w:sz w:val="4"/>
                <w:szCs w:val="4"/>
              </w:rPr>
            </w:pPr>
          </w:p>
          <w:p w:rsidR="008259D8" w:rsidRDefault="008259D8" w:rsidP="00750E2A">
            <w:pPr>
              <w:pStyle w:val="11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(ТРУНТАИШЕВСКИЙ СЕЛЬСОВЕТ</w:t>
            </w:r>
          </w:p>
          <w:p w:rsidR="008259D8" w:rsidRDefault="008259D8" w:rsidP="00750E2A">
            <w:pPr>
              <w:pStyle w:val="11"/>
              <w:spacing w:line="276" w:lineRule="auto"/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АЛЬШЕЕВСКОГО  РАЙОНА</w:t>
            </w:r>
            <w:proofErr w:type="gramEnd"/>
          </w:p>
          <w:p w:rsidR="008259D8" w:rsidRDefault="008259D8" w:rsidP="00750E2A">
            <w:pPr>
              <w:pStyle w:val="11"/>
              <w:spacing w:line="276" w:lineRule="auto"/>
              <w:jc w:val="center"/>
              <w:rPr>
                <w:b/>
                <w:spacing w:val="20"/>
                <w:sz w:val="18"/>
                <w:szCs w:val="20"/>
              </w:rPr>
            </w:pPr>
            <w:r>
              <w:rPr>
                <w:sz w:val="16"/>
                <w:szCs w:val="20"/>
              </w:rPr>
              <w:t>РЕСПУБЛИКИ БАШКОРТОСТАН)</w:t>
            </w:r>
          </w:p>
          <w:p w:rsidR="008259D8" w:rsidRDefault="008259D8" w:rsidP="00750E2A">
            <w:pPr>
              <w:suppressAutoHyphens/>
              <w:spacing w:line="276" w:lineRule="auto"/>
              <w:ind w:firstLine="16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</w:tbl>
    <w:p w:rsidR="008259D8" w:rsidRDefault="008259D8" w:rsidP="008259D8">
      <w:pPr>
        <w:pStyle w:val="a5"/>
        <w:tabs>
          <w:tab w:val="left" w:pos="3228"/>
        </w:tabs>
        <w:rPr>
          <w:rFonts w:ascii="Times New Roman" w:hAnsi="Times New Roman" w:cs="Times New Roman"/>
          <w:b/>
          <w:sz w:val="28"/>
          <w:szCs w:val="28"/>
          <w:lang w:val="ba-RU" w:eastAsia="en-US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РЕШЕНИЕ</w:t>
      </w:r>
    </w:p>
    <w:p w:rsidR="008259D8" w:rsidRPr="00631BFB" w:rsidRDefault="008259D8" w:rsidP="008259D8">
      <w:pPr>
        <w:pStyle w:val="ConsPlusTitle"/>
        <w:widowControl/>
        <w:jc w:val="both"/>
      </w:pPr>
    </w:p>
    <w:p w:rsidR="008259D8" w:rsidRPr="00631BFB" w:rsidRDefault="008259D8" w:rsidP="008259D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Об утверждении ставок арендной платы для определения размера арендной платы </w:t>
      </w:r>
      <w:proofErr w:type="gramStart"/>
      <w:r w:rsidRPr="00631BFB">
        <w:rPr>
          <w:rFonts w:ascii="Times New Roman" w:hAnsi="Times New Roman" w:cs="Times New Roman"/>
          <w:sz w:val="24"/>
          <w:szCs w:val="24"/>
        </w:rPr>
        <w:t>за земли</w:t>
      </w:r>
      <w:proofErr w:type="gramEnd"/>
      <w:r w:rsidRPr="00631BFB">
        <w:rPr>
          <w:rFonts w:ascii="Times New Roman" w:hAnsi="Times New Roman" w:cs="Times New Roman"/>
          <w:sz w:val="24"/>
          <w:szCs w:val="24"/>
        </w:rPr>
        <w:t xml:space="preserve"> находящиеся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3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326EB">
        <w:rPr>
          <w:rFonts w:ascii="Times New Roman" w:hAnsi="Times New Roman" w:cs="Times New Roman"/>
          <w:sz w:val="24"/>
          <w:szCs w:val="24"/>
        </w:rPr>
        <w:t>правила опр</w:t>
      </w:r>
      <w:r>
        <w:rPr>
          <w:rFonts w:ascii="Times New Roman" w:hAnsi="Times New Roman" w:cs="Times New Roman"/>
          <w:sz w:val="24"/>
          <w:szCs w:val="24"/>
        </w:rPr>
        <w:t>еделения размера арендной платы.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</w:t>
      </w:r>
      <w:hyperlink r:id="rId6" w:history="1">
        <w:r w:rsidRPr="00631BFB">
          <w:rPr>
            <w:rFonts w:ascii="Times New Roman" w:hAnsi="Times New Roman" w:cs="Times New Roman"/>
          </w:rPr>
          <w:t>Федеральным законом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"О введении в действие Земельного кодекса Российской Федерации", </w:t>
      </w:r>
      <w:hyperlink r:id="rId7" w:history="1">
        <w:r w:rsidRPr="00631BFB">
          <w:rPr>
            <w:rFonts w:ascii="Times New Roman" w:hAnsi="Times New Roman" w:cs="Times New Roman"/>
          </w:rPr>
          <w:t>Законом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 "О регулировании земельных отношений в Республике Башкортостан", в целях реализации принципа платности использования земли и эффективного управления земельными ресурсами Совет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решил: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631BFB">
        <w:rPr>
          <w:rFonts w:ascii="Times New Roman" w:hAnsi="Times New Roman" w:cs="Times New Roman"/>
          <w:sz w:val="24"/>
          <w:szCs w:val="24"/>
        </w:rPr>
        <w:t xml:space="preserve">средние ставки арендной платы за земли, находящиеся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31B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 на 2019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259D8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ставки арендной платы за земли находящиеся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BFB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1BFB">
        <w:rPr>
          <w:rFonts w:ascii="Times New Roman" w:hAnsi="Times New Roman" w:cs="Times New Roman"/>
          <w:sz w:val="24"/>
          <w:szCs w:val="24"/>
        </w:rPr>
        <w:t xml:space="preserve"> процентах от кадастровой стоимости земельных участков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259D8" w:rsidRPr="00631BFB" w:rsidRDefault="008259D8" w:rsidP="008259D8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изменения в п</w:t>
      </w:r>
      <w:r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Pr="00770124">
        <w:rPr>
          <w:rFonts w:ascii="Times New Roman" w:hAnsi="Times New Roman" w:cs="Times New Roman"/>
          <w:b w:val="0"/>
          <w:sz w:val="24"/>
          <w:szCs w:val="24"/>
        </w:rPr>
        <w:t xml:space="preserve">СП </w:t>
      </w:r>
      <w:proofErr w:type="spellStart"/>
      <w:r w:rsidRPr="00770124">
        <w:rPr>
          <w:rFonts w:ascii="Times New Roman" w:hAnsi="Times New Roman" w:cs="Times New Roman"/>
          <w:b w:val="0"/>
          <w:sz w:val="24"/>
          <w:szCs w:val="24"/>
        </w:rPr>
        <w:t>Трунтаишевский</w:t>
      </w:r>
      <w:proofErr w:type="spellEnd"/>
      <w:r w:rsidRPr="00770124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МР </w:t>
      </w:r>
      <w:proofErr w:type="spellStart"/>
      <w:r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Альшеевский</w:t>
      </w:r>
      <w:proofErr w:type="spellEnd"/>
      <w:r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6B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 xml:space="preserve">  </w:t>
      </w:r>
      <w:r w:rsidRPr="00631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2. Установить, что размер арендной платы за земли, находящиеся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если иное не установлено федеральными законами, определяется одним из следующих способов: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bookmarkStart w:id="1" w:name="sub_21"/>
      <w:bookmarkEnd w:id="0"/>
      <w:r w:rsidRPr="00631BFB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bookmarkStart w:id="2" w:name="sub_22"/>
      <w:bookmarkEnd w:id="1"/>
      <w:r w:rsidRPr="00631BFB">
        <w:rPr>
          <w:rFonts w:ascii="Times New Roman" w:hAnsi="Times New Roman" w:cs="Times New Roman"/>
          <w:sz w:val="24"/>
          <w:szCs w:val="24"/>
        </w:rPr>
        <w:t>б) по результатам торгов (конкурсов, аукционов);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bookmarkStart w:id="3" w:name="sub_23"/>
      <w:bookmarkEnd w:id="2"/>
      <w:r w:rsidRPr="00631BFB">
        <w:rPr>
          <w:rFonts w:ascii="Times New Roman" w:hAnsi="Times New Roman" w:cs="Times New Roman"/>
          <w:sz w:val="24"/>
          <w:szCs w:val="24"/>
        </w:rPr>
        <w:t>в) на основании рыночной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права аренды</w:t>
      </w:r>
      <w:r w:rsidRPr="00631BFB">
        <w:rPr>
          <w:rFonts w:ascii="Times New Roman" w:hAnsi="Times New Roman" w:cs="Times New Roman"/>
          <w:sz w:val="24"/>
          <w:szCs w:val="24"/>
        </w:rPr>
        <w:t xml:space="preserve"> земельных участков, определяемой в соответствии с </w:t>
      </w:r>
      <w:hyperlink r:id="rId8" w:history="1">
        <w:r w:rsidRPr="00631BFB">
          <w:rPr>
            <w:rFonts w:ascii="Times New Roman" w:hAnsi="Times New Roman" w:cs="Times New Roman"/>
          </w:rPr>
          <w:t>законодательством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Российской Федерации об оценочной деятельности;</w:t>
      </w:r>
    </w:p>
    <w:bookmarkEnd w:id="3"/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2.1. Установить, что размер арендной платы за земельные участки, находящиеся в муниципальной собственности</w:t>
      </w:r>
      <w:r w:rsidRPr="00E3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за земельные участки, находящиеся в муниципальной </w:t>
      </w:r>
      <w:r w:rsidRPr="00631BFB">
        <w:rPr>
          <w:rFonts w:ascii="Times New Roman" w:hAnsi="Times New Roman" w:cs="Times New Roman"/>
          <w:sz w:val="24"/>
          <w:szCs w:val="24"/>
        </w:rPr>
        <w:lastRenderedPageBreak/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8259D8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3</w:t>
      </w:r>
      <w:bookmarkStart w:id="4" w:name="sub_4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B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1BFB">
        <w:rPr>
          <w:rFonts w:ascii="Times New Roman" w:hAnsi="Times New Roman" w:cs="Times New Roman"/>
          <w:sz w:val="24"/>
          <w:szCs w:val="24"/>
        </w:rPr>
        <w:t xml:space="preserve">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8259D8" w:rsidRPr="00312F08" w:rsidRDefault="008259D8" w:rsidP="00825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12F08">
        <w:rPr>
          <w:rFonts w:ascii="Times New Roman" w:hAnsi="Times New Roman" w:cs="Times New Roman"/>
          <w:sz w:val="24"/>
          <w:szCs w:val="24"/>
        </w:rPr>
        <w:t xml:space="preserve">Установить, что возврат арендаторам излишне уплаченной арендной платы за земельные участки, находящиеся в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312F08">
        <w:rPr>
          <w:rFonts w:ascii="Times New Roman" w:hAnsi="Times New Roman" w:cs="Times New Roman"/>
          <w:sz w:val="24"/>
          <w:szCs w:val="24"/>
        </w:rPr>
        <w:t>, осуществляется в течение 3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1BFB">
        <w:rPr>
          <w:rFonts w:ascii="Times New Roman" w:hAnsi="Times New Roman" w:cs="Times New Roman"/>
          <w:sz w:val="24"/>
          <w:szCs w:val="24"/>
        </w:rPr>
        <w:t>. Установить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 понижающий коэффициент в размере 0,01: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предприятию (организации), находящемуся (-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>) в стадии конкурсного производства;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а также в остальных случаях предоставления муниципальной преференции (-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>) в соответствии с антимонопольным законодательством;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8259D8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8259D8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5F728E">
        <w:rPr>
          <w:rFonts w:ascii="Times New Roman" w:hAnsi="Times New Roman" w:cs="Times New Roman"/>
          <w:sz w:val="24"/>
          <w:szCs w:val="24"/>
        </w:rPr>
        <w:t xml:space="preserve">С предприятий (организаций), указанных в </w:t>
      </w:r>
      <w:hyperlink r:id="rId9" w:history="1">
        <w:r w:rsidRPr="005F728E">
          <w:rPr>
            <w:rFonts w:ascii="Times New Roman" w:hAnsi="Times New Roman" w:cs="Times New Roman"/>
            <w:sz w:val="24"/>
            <w:szCs w:val="24"/>
          </w:rPr>
          <w:t>абзаце 1</w:t>
        </w:r>
      </w:hyperlink>
      <w:r w:rsidRPr="005F728E">
        <w:rPr>
          <w:rFonts w:ascii="Times New Roman" w:hAnsi="Times New Roman" w:cs="Times New Roman"/>
          <w:sz w:val="24"/>
          <w:szCs w:val="24"/>
        </w:rPr>
        <w:t xml:space="preserve"> пункта 5 и физических или юридических лиц,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F728E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</w:hyperlink>
      <w:r w:rsidRPr="005F728E">
        <w:rPr>
          <w:rFonts w:ascii="Times New Roman" w:hAnsi="Times New Roman" w:cs="Times New Roman"/>
          <w:sz w:val="24"/>
          <w:szCs w:val="24"/>
        </w:rPr>
        <w:t>3, 4, 5 пункта 5.,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8259D8" w:rsidRPr="00982926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982926">
        <w:rPr>
          <w:rFonts w:ascii="Times New Roman" w:hAnsi="Times New Roman" w:cs="Times New Roman"/>
          <w:sz w:val="24"/>
          <w:szCs w:val="24"/>
        </w:rPr>
        <w:t xml:space="preserve">В случае предоставления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82926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82926">
        <w:rPr>
          <w:rFonts w:ascii="Times New Roman" w:hAnsi="Times New Roman" w:cs="Times New Roman"/>
          <w:sz w:val="24"/>
          <w:szCs w:val="24"/>
        </w:rPr>
        <w:t xml:space="preserve">Республики Башкортостан, для реализации приоритетного инвестиционного проекта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82926">
        <w:rPr>
          <w:rFonts w:ascii="Times New Roman" w:hAnsi="Times New Roman" w:cs="Times New Roman"/>
          <w:sz w:val="24"/>
          <w:szCs w:val="24"/>
        </w:rPr>
        <w:t xml:space="preserve"> Республики Башкортостан, включенного в Перечень приоритетных инвестиционных проектов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82926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8259D8" w:rsidRPr="00982926" w:rsidRDefault="008259D8" w:rsidP="008259D8">
      <w:pPr>
        <w:rPr>
          <w:rFonts w:ascii="Times New Roman" w:hAnsi="Times New Roman" w:cs="Times New Roman"/>
          <w:sz w:val="24"/>
          <w:szCs w:val="24"/>
        </w:rPr>
      </w:pPr>
      <w:r w:rsidRPr="00982926">
        <w:rPr>
          <w:rFonts w:ascii="Times New Roman" w:hAnsi="Times New Roman" w:cs="Times New Roman"/>
          <w:sz w:val="24"/>
          <w:szCs w:val="24"/>
        </w:rPr>
        <w:lastRenderedPageBreak/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  <w:bookmarkStart w:id="5" w:name="sub_7"/>
      <w:bookmarkEnd w:id="4"/>
      <w:r>
        <w:rPr>
          <w:rFonts w:ascii="Times New Roman" w:hAnsi="Times New Roman" w:cs="Times New Roman"/>
          <w:sz w:val="24"/>
          <w:szCs w:val="24"/>
        </w:rPr>
        <w:t>7.</w:t>
      </w:r>
      <w:r w:rsidRPr="00631BF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 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> года.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pStyle w:val="a3"/>
        <w:ind w:left="360" w:firstLine="348"/>
        <w:jc w:val="both"/>
      </w:pPr>
    </w:p>
    <w:p w:rsidR="008259D8" w:rsidRDefault="008259D8" w:rsidP="008259D8">
      <w:pPr>
        <w:pStyle w:val="a3"/>
        <w:ind w:left="360" w:firstLine="348"/>
        <w:jc w:val="both"/>
      </w:pPr>
    </w:p>
    <w:p w:rsidR="008259D8" w:rsidRPr="00631BFB" w:rsidRDefault="008259D8" w:rsidP="008259D8">
      <w:pPr>
        <w:pStyle w:val="a3"/>
        <w:ind w:left="360" w:firstLine="348"/>
        <w:jc w:val="both"/>
      </w:pPr>
      <w:r>
        <w:t xml:space="preserve">Заместитель председателя Совета                          </w:t>
      </w:r>
      <w:proofErr w:type="spellStart"/>
      <w:r>
        <w:t>М.М.Файзуллин</w:t>
      </w:r>
      <w:proofErr w:type="spellEnd"/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0"/>
      <w:bookmarkEnd w:id="5"/>
    </w:p>
    <w:p w:rsidR="008259D8" w:rsidRPr="00A61CA6" w:rsidRDefault="008259D8" w:rsidP="008259D8">
      <w:pPr>
        <w:shd w:val="clear" w:color="auto" w:fill="FFFFFF"/>
        <w:spacing w:before="610"/>
        <w:ind w:left="24"/>
        <w:rPr>
          <w:rFonts w:ascii="Times New Roman" w:hAnsi="Times New Roman" w:cs="Times New Roman"/>
          <w:sz w:val="24"/>
          <w:szCs w:val="24"/>
        </w:rPr>
      </w:pPr>
      <w:r w:rsidRPr="00A61CA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61CA6">
        <w:rPr>
          <w:rFonts w:ascii="Times New Roman" w:hAnsi="Times New Roman" w:cs="Times New Roman"/>
          <w:sz w:val="24"/>
          <w:szCs w:val="24"/>
        </w:rPr>
        <w:t>Трунтаишево</w:t>
      </w:r>
      <w:proofErr w:type="spellEnd"/>
    </w:p>
    <w:p w:rsidR="008259D8" w:rsidRPr="00A61CA6" w:rsidRDefault="008259D8" w:rsidP="008259D8">
      <w:pPr>
        <w:shd w:val="clear" w:color="auto" w:fill="FFFFFF"/>
        <w:ind w:left="23"/>
        <w:rPr>
          <w:rFonts w:ascii="Times New Roman" w:hAnsi="Times New Roman" w:cs="Times New Roman"/>
          <w:sz w:val="24"/>
          <w:szCs w:val="24"/>
        </w:rPr>
      </w:pPr>
      <w:r w:rsidRPr="00A61CA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A61CA6">
        <w:rPr>
          <w:rFonts w:ascii="Times New Roman" w:hAnsi="Times New Roman" w:cs="Times New Roman"/>
          <w:sz w:val="24"/>
          <w:szCs w:val="24"/>
        </w:rPr>
        <w:t>24  декабря</w:t>
      </w:r>
      <w:proofErr w:type="gramEnd"/>
      <w:r w:rsidRPr="00A61CA6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8259D8" w:rsidRPr="00A61CA6" w:rsidRDefault="008259D8" w:rsidP="008259D8">
      <w:pPr>
        <w:shd w:val="clear" w:color="auto" w:fill="FFFFFF"/>
        <w:ind w:left="23"/>
        <w:rPr>
          <w:rFonts w:ascii="Times New Roman" w:hAnsi="Times New Roman" w:cs="Times New Roman"/>
          <w:sz w:val="24"/>
          <w:szCs w:val="24"/>
        </w:rPr>
      </w:pPr>
      <w:proofErr w:type="gramStart"/>
      <w:r w:rsidRPr="00A61CA6">
        <w:rPr>
          <w:rFonts w:ascii="Times New Roman" w:hAnsi="Times New Roman" w:cs="Times New Roman"/>
          <w:sz w:val="24"/>
          <w:szCs w:val="24"/>
        </w:rPr>
        <w:t>№  15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8259D8" w:rsidRPr="000D07A7" w:rsidRDefault="008259D8" w:rsidP="008259D8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0D07A7">
        <w:rPr>
          <w:rFonts w:ascii="Times New Roman" w:hAnsi="Times New Roman" w:cs="Times New Roman"/>
          <w:sz w:val="24"/>
          <w:szCs w:val="24"/>
        </w:rPr>
        <w:t>ерждены</w:t>
      </w:r>
    </w:p>
    <w:p w:rsidR="008259D8" w:rsidRPr="000D07A7" w:rsidRDefault="008259D8" w:rsidP="008259D8">
      <w:pPr>
        <w:shd w:val="clear" w:color="auto" w:fill="FFFFFF"/>
        <w:spacing w:line="322" w:lineRule="exact"/>
        <w:ind w:left="5242" w:hanging="1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D07A7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0D07A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D07A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259D8" w:rsidRPr="000D07A7" w:rsidRDefault="008259D8" w:rsidP="008259D8">
      <w:pPr>
        <w:shd w:val="clear" w:color="auto" w:fill="FFFFFF"/>
        <w:tabs>
          <w:tab w:val="left" w:leader="underscore" w:pos="6283"/>
          <w:tab w:val="left" w:leader="underscore" w:pos="7752"/>
          <w:tab w:val="left" w:leader="underscore" w:pos="8453"/>
        </w:tabs>
        <w:spacing w:line="322" w:lineRule="exact"/>
        <w:ind w:left="52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Pr="000D07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07A7">
        <w:rPr>
          <w:rFonts w:ascii="Times New Roman" w:hAnsi="Times New Roman" w:cs="Times New Roman"/>
          <w:sz w:val="24"/>
          <w:szCs w:val="24"/>
        </w:rPr>
        <w:t>года</w:t>
      </w:r>
    </w:p>
    <w:p w:rsidR="008259D8" w:rsidRPr="000D07A7" w:rsidRDefault="008259D8" w:rsidP="008259D8">
      <w:pPr>
        <w:shd w:val="clear" w:color="auto" w:fill="FFFFFF"/>
        <w:tabs>
          <w:tab w:val="left" w:leader="underscore" w:pos="6288"/>
        </w:tabs>
        <w:ind w:left="5242" w:hanging="1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8259D8" w:rsidRPr="000D07A7" w:rsidRDefault="008259D8" w:rsidP="008259D8">
      <w:pPr>
        <w:shd w:val="clear" w:color="auto" w:fill="FFFFFF"/>
        <w:spacing w:before="643" w:line="322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D07A7">
          <w:rPr>
            <w:rFonts w:ascii="Times New Roman" w:hAnsi="Times New Roman" w:cs="Times New Roman"/>
            <w:sz w:val="24"/>
            <w:szCs w:val="24"/>
          </w:rPr>
          <w:t>ИЗМЕНЕНИЯ,</w:t>
        </w:r>
      </w:hyperlink>
    </w:p>
    <w:p w:rsidR="008259D8" w:rsidRPr="000D07A7" w:rsidRDefault="008259D8" w:rsidP="008259D8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вносимые в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8259D8" w:rsidRPr="000D07A7" w:rsidRDefault="008259D8" w:rsidP="008259D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5"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В</w:t>
      </w:r>
      <w:hyperlink r:id="rId12" w:history="1">
        <w:r w:rsidRPr="000D07A7">
          <w:rPr>
            <w:rFonts w:ascii="Times New Roman" w:hAnsi="Times New Roman" w:cs="Times New Roman"/>
            <w:sz w:val="24"/>
            <w:szCs w:val="24"/>
          </w:rPr>
          <w:t xml:space="preserve"> Правилах 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определения размера и внесения арендной платы за земли, находящиеся в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31BF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31B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D07A7">
        <w:rPr>
          <w:rFonts w:ascii="Times New Roman" w:hAnsi="Times New Roman" w:cs="Times New Roman"/>
          <w:sz w:val="24"/>
          <w:szCs w:val="24"/>
        </w:rPr>
        <w:t>:</w:t>
      </w:r>
    </w:p>
    <w:p w:rsidR="008259D8" w:rsidRPr="000D07A7" w:rsidRDefault="008259D8" w:rsidP="008259D8">
      <w:pPr>
        <w:rPr>
          <w:rFonts w:ascii="Times New Roman" w:hAnsi="Times New Roman" w:cs="Times New Roman"/>
          <w:sz w:val="24"/>
          <w:szCs w:val="24"/>
        </w:rPr>
      </w:pPr>
    </w:p>
    <w:p w:rsidR="008259D8" w:rsidRPr="000D07A7" w:rsidRDefault="008259D8" w:rsidP="008259D8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0D07A7">
          <w:rPr>
            <w:rFonts w:ascii="Times New Roman" w:hAnsi="Times New Roman" w:cs="Times New Roman"/>
            <w:sz w:val="24"/>
            <w:szCs w:val="24"/>
          </w:rPr>
          <w:t>абзацах первом и пятнадцатом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D07A7">
          <w:rPr>
            <w:rFonts w:ascii="Times New Roman" w:hAnsi="Times New Roman" w:cs="Times New Roman"/>
            <w:sz w:val="24"/>
            <w:szCs w:val="24"/>
          </w:rPr>
          <w:t>подпункта «б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» пункта 1.2 цифры «2018»   заменить   цифрами «2019»; </w:t>
      </w:r>
    </w:p>
    <w:p w:rsidR="008259D8" w:rsidRDefault="008259D8" w:rsidP="008259D8">
      <w:pPr>
        <w:shd w:val="clear" w:color="auto" w:fill="FFFFFF"/>
        <w:tabs>
          <w:tab w:val="left" w:pos="141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2)</w:t>
      </w:r>
      <w:r w:rsidRPr="000D07A7">
        <w:rPr>
          <w:rFonts w:ascii="Times New Roman" w:hAnsi="Times New Roman" w:cs="Times New Roman"/>
          <w:sz w:val="24"/>
          <w:szCs w:val="24"/>
        </w:rPr>
        <w:tab/>
        <w:t>в пункте 1.11: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D8" w:rsidRPr="000D07A7" w:rsidRDefault="008259D8" w:rsidP="008259D8">
      <w:pPr>
        <w:shd w:val="clear" w:color="auto" w:fill="FFFFFF"/>
        <w:tabs>
          <w:tab w:val="left" w:pos="141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а)</w:t>
      </w:r>
      <w:r w:rsidRPr="000D07A7">
        <w:rPr>
          <w:rFonts w:ascii="Times New Roman" w:hAnsi="Times New Roman" w:cs="Times New Roman"/>
          <w:sz w:val="24"/>
          <w:szCs w:val="24"/>
        </w:rPr>
        <w:tab/>
        <w:t>в третьем абзаце пункта 1.11 слова «меньше арендной платы»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заменить словами «меньше либо равна арендной плате»;</w:t>
      </w:r>
    </w:p>
    <w:p w:rsidR="008259D8" w:rsidRPr="000D07A7" w:rsidRDefault="008259D8" w:rsidP="008259D8">
      <w:pPr>
        <w:shd w:val="clear" w:color="auto" w:fill="FFFFFF"/>
        <w:tabs>
          <w:tab w:val="left" w:pos="1190"/>
          <w:tab w:val="left" w:pos="1258"/>
          <w:tab w:val="left" w:pos="3005"/>
          <w:tab w:val="left" w:pos="4915"/>
          <w:tab w:val="left" w:pos="6778"/>
          <w:tab w:val="left" w:pos="8510"/>
        </w:tabs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б)</w:t>
      </w:r>
      <w:r w:rsidRPr="000D07A7">
        <w:rPr>
          <w:rFonts w:ascii="Times New Roman" w:hAnsi="Times New Roman" w:cs="Times New Roman"/>
          <w:sz w:val="24"/>
          <w:szCs w:val="24"/>
        </w:rPr>
        <w:tab/>
        <w:t>в третьем абзаце подпункта 1.11.1 слова «После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арендатором выявленных нарушений целевого использования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участка арендная плата рассчитывается в прежнем размере» 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«После</w:t>
      </w:r>
      <w:r w:rsidRPr="000D07A7">
        <w:rPr>
          <w:rFonts w:ascii="Times New Roman" w:hAnsi="Times New Roman" w:cs="Times New Roman"/>
          <w:sz w:val="24"/>
          <w:szCs w:val="24"/>
        </w:rPr>
        <w:tab/>
        <w:t>устранения</w:t>
      </w:r>
      <w:r w:rsidRPr="000D07A7">
        <w:rPr>
          <w:rFonts w:ascii="Times New Roman" w:hAnsi="Times New Roman" w:cs="Times New Roman"/>
          <w:sz w:val="24"/>
          <w:szCs w:val="24"/>
        </w:rPr>
        <w:tab/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выявленных</w:t>
      </w:r>
      <w:r w:rsidRPr="000D07A7">
        <w:rPr>
          <w:rFonts w:ascii="Times New Roman" w:hAnsi="Times New Roman" w:cs="Times New Roman"/>
          <w:sz w:val="24"/>
          <w:szCs w:val="24"/>
        </w:rPr>
        <w:tab/>
        <w:t>нарушений</w:t>
      </w:r>
      <w:r w:rsidRPr="000D07A7">
        <w:rPr>
          <w:rFonts w:ascii="Times New Roman" w:hAnsi="Times New Roman" w:cs="Times New Roman"/>
          <w:sz w:val="24"/>
          <w:szCs w:val="24"/>
        </w:rPr>
        <w:tab/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использования земельного участка путем приведения 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деятельности в соответствии с разрешенным использованием арендная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рассчитывается в прежнем размере, а в случае изменения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использования земельного участка – согласно действующим формулам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подпунктов "а" и "б" пункта 1.2 настоящих Правил»;</w:t>
      </w:r>
    </w:p>
    <w:p w:rsidR="008259D8" w:rsidRPr="000D07A7" w:rsidRDefault="008259D8" w:rsidP="008259D8">
      <w:pPr>
        <w:shd w:val="clear" w:color="auto" w:fill="FFFFFF"/>
        <w:spacing w:line="322" w:lineRule="exact"/>
        <w:ind w:right="14"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3) третий абзац подпункта «а» пункта 2.2 изложить в следующей редакции:</w:t>
      </w:r>
    </w:p>
    <w:p w:rsidR="008259D8" w:rsidRPr="000D07A7" w:rsidRDefault="008259D8" w:rsidP="008259D8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«акт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использованием;».</w:t>
      </w:r>
    </w:p>
    <w:p w:rsidR="008259D8" w:rsidRDefault="008259D8" w:rsidP="008259D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259D8" w:rsidRDefault="008259D8" w:rsidP="008259D8"/>
    <w:p w:rsidR="008259D8" w:rsidRDefault="008259D8" w:rsidP="008259D8"/>
    <w:p w:rsidR="008259D8" w:rsidRDefault="008259D8" w:rsidP="008259D8"/>
    <w:p w:rsidR="008259D8" w:rsidRDefault="008259D8" w:rsidP="008259D8"/>
    <w:p w:rsidR="008259D8" w:rsidRDefault="008259D8" w:rsidP="008259D8"/>
    <w:p w:rsidR="008259D8" w:rsidRDefault="008259D8" w:rsidP="008259D8"/>
    <w:p w:rsidR="008259D8" w:rsidRDefault="008259D8" w:rsidP="008259D8"/>
    <w:p w:rsidR="008259D8" w:rsidRPr="00176249" w:rsidRDefault="008259D8" w:rsidP="008259D8"/>
    <w:bookmarkEnd w:id="6"/>
    <w:p w:rsidR="008259D8" w:rsidRPr="007A4E17" w:rsidRDefault="008259D8" w:rsidP="008259D8">
      <w:pPr>
        <w:ind w:left="5387"/>
        <w:outlineLvl w:val="0"/>
        <w:rPr>
          <w:rFonts w:ascii="Times New Roman" w:hAnsi="Times New Roman" w:cs="Times New Roman"/>
        </w:rPr>
      </w:pPr>
      <w:r w:rsidRPr="007A4E17">
        <w:rPr>
          <w:rFonts w:ascii="Times New Roman" w:hAnsi="Times New Roman" w:cs="Times New Roman"/>
        </w:rPr>
        <w:t>Утверждены</w:t>
      </w:r>
    </w:p>
    <w:p w:rsidR="008259D8" w:rsidRPr="007A4E17" w:rsidRDefault="008259D8" w:rsidP="008259D8">
      <w:pPr>
        <w:ind w:left="5387"/>
        <w:rPr>
          <w:rFonts w:ascii="Times New Roman" w:hAnsi="Times New Roman" w:cs="Times New Roman"/>
        </w:rPr>
      </w:pPr>
      <w:r w:rsidRPr="007A4E17">
        <w:rPr>
          <w:rFonts w:ascii="Times New Roman" w:hAnsi="Times New Roman" w:cs="Times New Roman"/>
        </w:rPr>
        <w:t xml:space="preserve">Решением Совета </w:t>
      </w:r>
    </w:p>
    <w:p w:rsidR="008259D8" w:rsidRPr="007A4E17" w:rsidRDefault="008259D8" w:rsidP="008259D8">
      <w:pPr>
        <w:ind w:left="5387"/>
        <w:rPr>
          <w:rFonts w:ascii="Times New Roman" w:hAnsi="Times New Roman" w:cs="Times New Roman"/>
        </w:rPr>
      </w:pPr>
      <w:r w:rsidRPr="007A4E17"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Pr="007A4E17">
        <w:rPr>
          <w:rFonts w:ascii="Times New Roman" w:hAnsi="Times New Roman" w:cs="Times New Roman"/>
        </w:rPr>
        <w:t xml:space="preserve"> сельсовет МР </w:t>
      </w:r>
      <w:proofErr w:type="spellStart"/>
      <w:r w:rsidRPr="007A4E17">
        <w:rPr>
          <w:rFonts w:ascii="Times New Roman" w:hAnsi="Times New Roman" w:cs="Times New Roman"/>
        </w:rPr>
        <w:t>Альшеевский</w:t>
      </w:r>
      <w:proofErr w:type="spellEnd"/>
      <w:r w:rsidRPr="007A4E17">
        <w:rPr>
          <w:rFonts w:ascii="Times New Roman" w:hAnsi="Times New Roman" w:cs="Times New Roman"/>
        </w:rPr>
        <w:t xml:space="preserve"> район</w:t>
      </w:r>
    </w:p>
    <w:p w:rsidR="008259D8" w:rsidRPr="007A4E17" w:rsidRDefault="008259D8" w:rsidP="008259D8">
      <w:pPr>
        <w:ind w:left="5387"/>
        <w:rPr>
          <w:rFonts w:ascii="Times New Roman" w:hAnsi="Times New Roman" w:cs="Times New Roman"/>
        </w:rPr>
      </w:pPr>
      <w:r w:rsidRPr="007A4E17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4</w:t>
      </w:r>
      <w:r w:rsidRPr="007A4E17">
        <w:rPr>
          <w:rFonts w:ascii="Times New Roman" w:hAnsi="Times New Roman" w:cs="Times New Roman"/>
        </w:rPr>
        <w:t>.12.2018 года №</w:t>
      </w:r>
      <w:r>
        <w:rPr>
          <w:rFonts w:ascii="Times New Roman" w:hAnsi="Times New Roman" w:cs="Times New Roman"/>
        </w:rPr>
        <w:t>154</w:t>
      </w:r>
      <w:r w:rsidRPr="007A4E17">
        <w:rPr>
          <w:rFonts w:ascii="Times New Roman" w:hAnsi="Times New Roman" w:cs="Times New Roman"/>
        </w:rPr>
        <w:t xml:space="preserve">_ </w:t>
      </w:r>
    </w:p>
    <w:p w:rsidR="008259D8" w:rsidRPr="007A4E17" w:rsidRDefault="008259D8" w:rsidP="008259D8">
      <w:pPr>
        <w:jc w:val="center"/>
        <w:rPr>
          <w:rFonts w:ascii="Times New Roman" w:hAnsi="Times New Roman" w:cs="Times New Roman"/>
        </w:rPr>
      </w:pPr>
    </w:p>
    <w:p w:rsidR="008259D8" w:rsidRDefault="008259D8" w:rsidP="008259D8">
      <w:pPr>
        <w:pStyle w:val="ConsPlusTitle"/>
        <w:widowControl/>
        <w:jc w:val="center"/>
      </w:pPr>
      <w:r>
        <w:t>СРЕДНИЕ СТАВКИ</w:t>
      </w:r>
    </w:p>
    <w:p w:rsidR="008259D8" w:rsidRDefault="008259D8" w:rsidP="008259D8">
      <w:pPr>
        <w:pStyle w:val="ConsPlusTitle"/>
        <w:widowControl/>
        <w:jc w:val="center"/>
      </w:pPr>
      <w:r>
        <w:t>АРЕНДНОЙ ПЛАТЫ ЗА ЗЕМЛИ, НАХОДЯЩИЕСЯ В МУНИЦИПАЛЬНОЙ</w:t>
      </w:r>
    </w:p>
    <w:p w:rsidR="008259D8" w:rsidRDefault="008259D8" w:rsidP="008259D8">
      <w:pPr>
        <w:pStyle w:val="ConsPlusTitle"/>
        <w:widowControl/>
        <w:jc w:val="center"/>
      </w:pPr>
      <w:r>
        <w:t>СОБСТВЕННОСТИ СП ТРУНТАИШЕВСКИЙ СЕЛЬСОВЕТ МУНИЦИПАЛЬНОГО РАЙОНА АЛЬШЕЕВСКИЙ РАЙОН РЕСПУБЛИКИ БАШКОРТОСТАН на 2019 год</w:t>
      </w:r>
    </w:p>
    <w:p w:rsidR="008259D8" w:rsidRDefault="008259D8" w:rsidP="008259D8">
      <w:pPr>
        <w:jc w:val="center"/>
      </w:pPr>
    </w:p>
    <w:p w:rsidR="008259D8" w:rsidRDefault="008259D8" w:rsidP="008259D8">
      <w:pPr>
        <w:jc w:val="center"/>
      </w:pPr>
    </w:p>
    <w:p w:rsidR="008259D8" w:rsidRDefault="008259D8" w:rsidP="008259D8">
      <w:pPr>
        <w:jc w:val="center"/>
        <w:outlineLvl w:val="1"/>
      </w:pPr>
      <w:r>
        <w:t>I. Арендная плата за земли</w:t>
      </w:r>
    </w:p>
    <w:p w:rsidR="008259D8" w:rsidRDefault="008259D8" w:rsidP="008259D8">
      <w:pPr>
        <w:jc w:val="center"/>
      </w:pPr>
      <w:r>
        <w:t xml:space="preserve">сельскохозяйственного назначения  </w:t>
      </w:r>
    </w:p>
    <w:p w:rsidR="008259D8" w:rsidRDefault="008259D8" w:rsidP="008259D8">
      <w:pPr>
        <w:ind w:firstLine="54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3510"/>
      </w:tblGrid>
      <w:tr w:rsidR="008259D8" w:rsidTr="00750E2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арендной платы, руб./га </w:t>
            </w:r>
          </w:p>
        </w:tc>
      </w:tr>
      <w:tr w:rsidR="008259D8" w:rsidTr="00750E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9D8" w:rsidTr="00750E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 ________ сельсовет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55,49</w:t>
            </w:r>
          </w:p>
        </w:tc>
      </w:tr>
    </w:tbl>
    <w:p w:rsidR="008259D8" w:rsidRDefault="008259D8" w:rsidP="008259D8">
      <w:pPr>
        <w:ind w:firstLine="540"/>
      </w:pPr>
    </w:p>
    <w:p w:rsidR="008259D8" w:rsidRDefault="008259D8" w:rsidP="008259D8">
      <w:pPr>
        <w:jc w:val="center"/>
        <w:outlineLvl w:val="1"/>
      </w:pPr>
      <w:r>
        <w:t>II. Арендная плата за земельные у</w:t>
      </w:r>
      <w:bookmarkStart w:id="7" w:name="_GoBack"/>
      <w:bookmarkEnd w:id="7"/>
      <w:r>
        <w:t>частки в границах</w:t>
      </w:r>
    </w:p>
    <w:p w:rsidR="008259D8" w:rsidRDefault="008259D8" w:rsidP="008259D8">
      <w:pPr>
        <w:jc w:val="center"/>
      </w:pPr>
      <w:r>
        <w:t>населенных пунктов и вне их черты</w:t>
      </w:r>
    </w:p>
    <w:p w:rsidR="008259D8" w:rsidRDefault="008259D8" w:rsidP="008259D8">
      <w:pPr>
        <w:ind w:firstLine="540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60"/>
        <w:gridCol w:w="2700"/>
        <w:gridCol w:w="1620"/>
      </w:tblGrid>
      <w:tr w:rsidR="008259D8" w:rsidTr="00750E2A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(вид)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 </w:t>
            </w:r>
          </w:p>
        </w:tc>
      </w:tr>
      <w:tr w:rsidR="008259D8" w:rsidTr="00750E2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8259D8" w:rsidTr="00750E2A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использования, 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     -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       подсобное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хозяйство, садоводство,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огородничество,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животноводство,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сенокошение,      выпас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скота;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68,90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руб./га  </w:t>
            </w:r>
          </w:p>
        </w:tc>
      </w:tr>
      <w:tr w:rsidR="008259D8" w:rsidTr="00750E2A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поселений  -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коп./кв. м</w:t>
            </w:r>
          </w:p>
        </w:tc>
      </w:tr>
      <w:tr w:rsidR="008259D8" w:rsidTr="00750E2A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  связи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т.д.  -   вне  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  (включая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карьеры  и 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нарушенные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деятельностью),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транспорт,       связь,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 телевещание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коп./кв. м</w:t>
            </w:r>
          </w:p>
        </w:tc>
      </w:tr>
      <w:tr w:rsidR="008259D8" w:rsidTr="00750E2A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отдыха, пансионатов, туристических баз </w:t>
            </w:r>
          </w:p>
          <w:p w:rsidR="008259D8" w:rsidRDefault="008259D8" w:rsidP="00750E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9D8" w:rsidRDefault="008259D8" w:rsidP="00750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коп./кв. м</w:t>
            </w:r>
          </w:p>
        </w:tc>
      </w:tr>
    </w:tbl>
    <w:p w:rsidR="008259D8" w:rsidRDefault="008259D8" w:rsidP="008259D8">
      <w:pPr>
        <w:ind w:firstLine="540"/>
      </w:pPr>
      <w:r>
        <w:t xml:space="preserve"> </w:t>
      </w:r>
    </w:p>
    <w:p w:rsidR="008259D8" w:rsidRPr="00631BFB" w:rsidRDefault="008259D8" w:rsidP="008259D8">
      <w:pPr>
        <w:rPr>
          <w:rFonts w:ascii="Times New Roman" w:hAnsi="Times New Roman" w:cs="Times New Roman"/>
          <w:sz w:val="24"/>
          <w:szCs w:val="24"/>
        </w:rPr>
      </w:pPr>
    </w:p>
    <w:p w:rsidR="000455C2" w:rsidRPr="008259D8" w:rsidRDefault="000455C2" w:rsidP="008259D8"/>
    <w:sectPr w:rsidR="000455C2" w:rsidRPr="008259D8" w:rsidSect="00086C29">
      <w:pgSz w:w="11905" w:h="16837"/>
      <w:pgMar w:top="800" w:right="565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935"/>
    <w:multiLevelType w:val="singleLevel"/>
    <w:tmpl w:val="5AF850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31597F"/>
    <w:multiLevelType w:val="singleLevel"/>
    <w:tmpl w:val="6AF496D8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D8"/>
    <w:rsid w:val="000455C2"/>
    <w:rsid w:val="008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3218-DCC4-4440-BB75-6A5C233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9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9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825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259D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259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25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59D8"/>
    <w:pPr>
      <w:tabs>
        <w:tab w:val="center" w:pos="4677"/>
        <w:tab w:val="right" w:pos="9355"/>
      </w:tabs>
      <w:spacing w:line="300" w:lineRule="auto"/>
      <w:ind w:firstLine="160"/>
    </w:pPr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259D8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Без интервала1"/>
    <w:rsid w:val="008259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2012509&amp;sub=0" TargetMode="External"/><Relationship Id="rId13" Type="http://schemas.openxmlformats.org/officeDocument/2006/relationships/hyperlink" Target="consultantplus://offline/ref=1370BCC16C99F070770626402781EB24F91A89138B732F69A289DFCCAA73F4D8FD4840D81CBD9B004BA264LCQ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17608648&amp;sub=0" TargetMode="External"/><Relationship Id="rId12" Type="http://schemas.openxmlformats.org/officeDocument/2006/relationships/hyperlink" Target="consultantplus://offline/ref=FADA75DC9C3DC9C0BB02C3E15739DF4BF45A59F4FD76F614C96D45B0D2578FE4DC6EAFC62FC48FB6B3q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vt.mziorb.ru:54321/document?id=12024625&amp;sub=0" TargetMode="External"/><Relationship Id="rId11" Type="http://schemas.openxmlformats.org/officeDocument/2006/relationships/hyperlink" Target="consultantplus://offline/ref=641893F51FF6205754D7B4122504A9B7FEA0B6CEA2EF67D66566FCFA4D971F62D409DA7F707EC9F8231269tEh0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AB2F1AE00AB40E7F7EE4704E2BD10A8A357784162815B0A207883C439FD2CDB472A8A933A9326F2074F177t8k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B2F1AE00AB40E7F7EE4704E2BD10A8A357784162815B0A207883C439FD2CDB472A8A933A9326F2074F177t8kCO" TargetMode="External"/><Relationship Id="rId14" Type="http://schemas.openxmlformats.org/officeDocument/2006/relationships/hyperlink" Target="consultantplus://offline/ref=1370BCC16C99F070770626402781EB24F91A89138B732F69A289DFCCAA73F4D8FD4840D81CBD9B004AAF6BLC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1835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1</cp:revision>
  <dcterms:created xsi:type="dcterms:W3CDTF">2018-12-28T15:24:00Z</dcterms:created>
  <dcterms:modified xsi:type="dcterms:W3CDTF">2018-12-28T15:25:00Z</dcterms:modified>
</cp:coreProperties>
</file>