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70" w:rsidRPr="00AB1763" w:rsidRDefault="006E444F" w:rsidP="006E444F">
      <w:pPr>
        <w:ind w:firstLine="708"/>
        <w:jc w:val="center"/>
        <w:rPr>
          <w:b/>
          <w:sz w:val="28"/>
          <w:szCs w:val="28"/>
        </w:rPr>
      </w:pPr>
      <w:r w:rsidRPr="00AB1763">
        <w:rPr>
          <w:b/>
          <w:sz w:val="28"/>
          <w:szCs w:val="28"/>
        </w:rPr>
        <w:t xml:space="preserve">СОВЕТ СЕЛЬСКОГО ПОСЕЛЕНИЯ </w:t>
      </w:r>
    </w:p>
    <w:p w:rsidR="006E444F" w:rsidRPr="00AB1763" w:rsidRDefault="00AB1763" w:rsidP="006E444F">
      <w:pPr>
        <w:ind w:firstLine="708"/>
        <w:jc w:val="center"/>
        <w:rPr>
          <w:b/>
          <w:sz w:val="28"/>
          <w:szCs w:val="28"/>
        </w:rPr>
      </w:pPr>
      <w:r w:rsidRPr="00AB1763">
        <w:rPr>
          <w:b/>
          <w:sz w:val="28"/>
          <w:szCs w:val="28"/>
        </w:rPr>
        <w:t xml:space="preserve">ТРУНТАИШЕВСКИЙ </w:t>
      </w:r>
      <w:r w:rsidR="006E444F" w:rsidRPr="00AB1763">
        <w:rPr>
          <w:b/>
          <w:sz w:val="28"/>
          <w:szCs w:val="28"/>
        </w:rPr>
        <w:t>СЕЛЬСОВЕТ</w:t>
      </w:r>
    </w:p>
    <w:p w:rsidR="006E444F" w:rsidRPr="00AB1763" w:rsidRDefault="006E444F" w:rsidP="006E444F">
      <w:pPr>
        <w:ind w:firstLine="708"/>
        <w:jc w:val="center"/>
        <w:rPr>
          <w:b/>
          <w:sz w:val="28"/>
          <w:szCs w:val="28"/>
        </w:rPr>
      </w:pPr>
      <w:r w:rsidRPr="00AB1763">
        <w:rPr>
          <w:b/>
          <w:sz w:val="28"/>
          <w:szCs w:val="28"/>
        </w:rPr>
        <w:t>МУНИЦИПАЛЬНОГО РАЙОНА АЛЬШЕЕВСКИЙ РАЙОН</w:t>
      </w:r>
    </w:p>
    <w:p w:rsidR="006E444F" w:rsidRPr="00AB1763" w:rsidRDefault="006E444F" w:rsidP="006E444F">
      <w:pPr>
        <w:ind w:firstLine="708"/>
        <w:jc w:val="center"/>
        <w:rPr>
          <w:b/>
          <w:sz w:val="28"/>
          <w:szCs w:val="28"/>
        </w:rPr>
      </w:pPr>
      <w:r w:rsidRPr="00AB1763">
        <w:rPr>
          <w:b/>
          <w:sz w:val="28"/>
          <w:szCs w:val="28"/>
        </w:rPr>
        <w:t>РЕСПУБЛИКИ БАШКОРТОСТАН</w:t>
      </w:r>
    </w:p>
    <w:p w:rsidR="006E444F" w:rsidRPr="00AB1763" w:rsidRDefault="006E444F" w:rsidP="006E444F">
      <w:pPr>
        <w:ind w:firstLine="708"/>
        <w:jc w:val="center"/>
        <w:rPr>
          <w:b/>
          <w:sz w:val="28"/>
          <w:szCs w:val="28"/>
        </w:rPr>
      </w:pPr>
      <w:r w:rsidRPr="00AB1763">
        <w:rPr>
          <w:b/>
          <w:sz w:val="28"/>
          <w:szCs w:val="28"/>
        </w:rPr>
        <w:t xml:space="preserve">                                                </w:t>
      </w:r>
    </w:p>
    <w:p w:rsidR="0060190D" w:rsidRDefault="0060190D" w:rsidP="0060190D">
      <w:pPr>
        <w:jc w:val="center"/>
        <w:rPr>
          <w:b/>
          <w:color w:val="000000" w:themeColor="text1"/>
          <w:sz w:val="28"/>
          <w:lang w:val="be-BY"/>
        </w:rPr>
      </w:pPr>
    </w:p>
    <w:p w:rsidR="0060190D" w:rsidRDefault="0060190D" w:rsidP="0060190D">
      <w:pPr>
        <w:rPr>
          <w:rFonts w:ascii="BelZAGZ" w:hAnsi="BelZAGZ"/>
          <w:b/>
          <w:caps/>
          <w:color w:val="000000" w:themeColor="text1"/>
          <w:sz w:val="28"/>
          <w:lang w:val="be-BY"/>
        </w:rPr>
      </w:pPr>
      <w:r>
        <w:rPr>
          <w:rFonts w:ascii="Times New Roman Bash" w:hAnsi="Times New Roman Bash"/>
          <w:b/>
          <w:color w:val="000000" w:themeColor="text1"/>
          <w:sz w:val="28"/>
          <w:lang w:val="be-BY"/>
        </w:rPr>
        <w:t xml:space="preserve">          </w:t>
      </w:r>
      <w:r>
        <w:rPr>
          <w:rFonts w:ascii="BelZAGZ" w:hAnsi="BelZAGZ"/>
          <w:b/>
          <w:caps/>
          <w:color w:val="000000" w:themeColor="text1"/>
          <w:sz w:val="28"/>
        </w:rPr>
        <w:t>#АРАР</w:t>
      </w:r>
      <w:r>
        <w:rPr>
          <w:rFonts w:ascii="BelZAGZ" w:hAnsi="BelZAGZ"/>
          <w:b/>
          <w:caps/>
          <w:color w:val="000000" w:themeColor="text1"/>
          <w:sz w:val="28"/>
          <w:lang w:val="be-BY"/>
        </w:rPr>
        <w:tab/>
      </w:r>
      <w:r>
        <w:rPr>
          <w:rFonts w:ascii="Times New Roman Bash" w:hAnsi="Times New Roman Bash"/>
          <w:b/>
          <w:color w:val="000000" w:themeColor="text1"/>
          <w:sz w:val="28"/>
          <w:lang w:val="be-BY"/>
        </w:rPr>
        <w:t xml:space="preserve">                        </w:t>
      </w:r>
      <w:r>
        <w:rPr>
          <w:rFonts w:ascii="BelZAGZ" w:hAnsi="BelZAGZ"/>
          <w:b/>
          <w:caps/>
          <w:color w:val="000000" w:themeColor="text1"/>
          <w:sz w:val="28"/>
          <w:lang w:val="be-BY"/>
        </w:rPr>
        <w:t>РЕШЕНИЕ</w:t>
      </w:r>
    </w:p>
    <w:p w:rsidR="0060190D" w:rsidRDefault="0060190D" w:rsidP="0060190D">
      <w:pPr>
        <w:ind w:firstLine="708"/>
        <w:rPr>
          <w:rFonts w:ascii="BelZAGZ" w:hAnsi="BelZAGZ"/>
          <w:color w:val="000000" w:themeColor="text1"/>
          <w:sz w:val="28"/>
        </w:rPr>
      </w:pPr>
    </w:p>
    <w:p w:rsidR="0060190D" w:rsidRDefault="0060190D" w:rsidP="0060190D">
      <w:pPr>
        <w:tabs>
          <w:tab w:val="left" w:pos="4112"/>
          <w:tab w:val="left" w:pos="6106"/>
        </w:tabs>
        <w:ind w:firstLine="708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«16 » апрель 2015 </w:t>
      </w:r>
      <w:proofErr w:type="spellStart"/>
      <w:r>
        <w:rPr>
          <w:b/>
          <w:color w:val="000000" w:themeColor="text1"/>
          <w:sz w:val="28"/>
        </w:rPr>
        <w:t>й</w:t>
      </w:r>
      <w:proofErr w:type="spellEnd"/>
      <w:r>
        <w:rPr>
          <w:b/>
          <w:color w:val="000000" w:themeColor="text1"/>
          <w:sz w:val="28"/>
        </w:rPr>
        <w:t>.</w:t>
      </w:r>
      <w:r>
        <w:rPr>
          <w:b/>
          <w:color w:val="000000" w:themeColor="text1"/>
          <w:sz w:val="28"/>
        </w:rPr>
        <w:tab/>
        <w:t>№214</w:t>
      </w:r>
      <w:r>
        <w:rPr>
          <w:b/>
          <w:color w:val="000000" w:themeColor="text1"/>
          <w:sz w:val="28"/>
        </w:rPr>
        <w:tab/>
        <w:t>«16 » апреля 2015 г.</w:t>
      </w:r>
    </w:p>
    <w:p w:rsidR="006E444F" w:rsidRPr="00AB1763" w:rsidRDefault="006E444F" w:rsidP="006E444F">
      <w:pPr>
        <w:ind w:firstLine="708"/>
        <w:jc w:val="right"/>
        <w:rPr>
          <w:b/>
          <w:sz w:val="28"/>
          <w:szCs w:val="28"/>
        </w:rPr>
      </w:pPr>
    </w:p>
    <w:p w:rsidR="00DA03F8" w:rsidRDefault="00DA03F8" w:rsidP="00DA03F8">
      <w:pPr>
        <w:pStyle w:val="1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О проекте решения Совета сельского поселения </w:t>
      </w:r>
      <w:proofErr w:type="spellStart"/>
      <w:r>
        <w:rPr>
          <w:b/>
          <w:color w:val="000000" w:themeColor="text1"/>
          <w:szCs w:val="28"/>
        </w:rPr>
        <w:t>Трунтаишевский</w:t>
      </w:r>
      <w:proofErr w:type="spellEnd"/>
      <w:r>
        <w:rPr>
          <w:b/>
          <w:color w:val="000000" w:themeColor="text1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 w:themeColor="text1"/>
          <w:szCs w:val="28"/>
        </w:rPr>
        <w:t>Альшеевский</w:t>
      </w:r>
      <w:proofErr w:type="spellEnd"/>
      <w:r>
        <w:rPr>
          <w:b/>
          <w:color w:val="000000" w:themeColor="text1"/>
          <w:szCs w:val="28"/>
        </w:rPr>
        <w:t xml:space="preserve"> район  Республики Башкортостан «Об утверждении отчета об исполнении </w:t>
      </w:r>
      <w:r>
        <w:rPr>
          <w:b/>
          <w:color w:val="000000" w:themeColor="text1"/>
        </w:rPr>
        <w:t xml:space="preserve">бюджета сельского поселения </w:t>
      </w:r>
      <w:proofErr w:type="spellStart"/>
      <w:r>
        <w:rPr>
          <w:b/>
          <w:color w:val="000000" w:themeColor="text1"/>
        </w:rPr>
        <w:t>Трунтаишевский</w:t>
      </w:r>
      <w:proofErr w:type="spellEnd"/>
      <w:r>
        <w:rPr>
          <w:b/>
          <w:color w:val="000000" w:themeColor="text1"/>
        </w:rPr>
        <w:t xml:space="preserve">  сельсовет </w:t>
      </w:r>
      <w:r>
        <w:rPr>
          <w:b/>
          <w:color w:val="000000" w:themeColor="text1"/>
          <w:szCs w:val="28"/>
        </w:rPr>
        <w:t xml:space="preserve">муниципального </w:t>
      </w:r>
      <w:r>
        <w:rPr>
          <w:b/>
          <w:color w:val="000000" w:themeColor="text1"/>
        </w:rPr>
        <w:t xml:space="preserve">района  </w:t>
      </w:r>
      <w:proofErr w:type="spellStart"/>
      <w:r>
        <w:rPr>
          <w:b/>
          <w:color w:val="000000" w:themeColor="text1"/>
        </w:rPr>
        <w:t>Альшеевский</w:t>
      </w:r>
      <w:proofErr w:type="spellEnd"/>
      <w:r>
        <w:rPr>
          <w:b/>
          <w:color w:val="000000" w:themeColor="text1"/>
        </w:rPr>
        <w:t xml:space="preserve">  район Республики Башкортостан за 2014 год»</w:t>
      </w:r>
    </w:p>
    <w:p w:rsidR="00DA03F8" w:rsidRDefault="00DA03F8" w:rsidP="00DA03F8">
      <w:pPr>
        <w:ind w:left="705"/>
        <w:jc w:val="both"/>
        <w:rPr>
          <w:b/>
          <w:bCs/>
          <w:color w:val="000000" w:themeColor="text1"/>
          <w:sz w:val="28"/>
        </w:rPr>
      </w:pPr>
    </w:p>
    <w:p w:rsidR="00DA03F8" w:rsidRDefault="00DA03F8" w:rsidP="00DA03F8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     Совет сельского поселения </w:t>
      </w:r>
      <w:proofErr w:type="spellStart"/>
      <w:r>
        <w:rPr>
          <w:color w:val="000000" w:themeColor="text1"/>
        </w:rPr>
        <w:t>Трунтаишевский</w:t>
      </w:r>
      <w:proofErr w:type="spellEnd"/>
      <w:r>
        <w:rPr>
          <w:color w:val="000000" w:themeColor="text1"/>
        </w:rPr>
        <w:t xml:space="preserve">   сельсовет муниципального района </w:t>
      </w:r>
      <w:proofErr w:type="spellStart"/>
      <w:r>
        <w:rPr>
          <w:color w:val="000000" w:themeColor="text1"/>
        </w:rPr>
        <w:t>Альшеевский</w:t>
      </w:r>
      <w:proofErr w:type="spellEnd"/>
      <w:r>
        <w:rPr>
          <w:color w:val="000000" w:themeColor="text1"/>
        </w:rPr>
        <w:t xml:space="preserve"> район Республики Башкортостан   решил:</w:t>
      </w:r>
    </w:p>
    <w:p w:rsidR="006E444F" w:rsidRPr="00AB1763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5A3103" w:rsidRPr="00AB1763" w:rsidRDefault="006E444F" w:rsidP="00612C2F">
      <w:pPr>
        <w:tabs>
          <w:tab w:val="left" w:pos="2800"/>
        </w:tabs>
        <w:jc w:val="both"/>
        <w:rPr>
          <w:sz w:val="28"/>
          <w:szCs w:val="28"/>
        </w:rPr>
      </w:pPr>
      <w:r w:rsidRPr="00AB1763">
        <w:rPr>
          <w:sz w:val="28"/>
          <w:szCs w:val="28"/>
        </w:rPr>
        <w:t xml:space="preserve">                 1.Утвердить проект решения Совета сельского поселения </w:t>
      </w:r>
      <w:proofErr w:type="spellStart"/>
      <w:r w:rsidR="00AB1763" w:rsidRPr="00AB1763">
        <w:rPr>
          <w:sz w:val="28"/>
          <w:szCs w:val="28"/>
        </w:rPr>
        <w:t>Трунтаишевский</w:t>
      </w:r>
      <w:proofErr w:type="spellEnd"/>
      <w:r w:rsidR="00AB1763" w:rsidRPr="00AB1763">
        <w:rPr>
          <w:sz w:val="28"/>
          <w:szCs w:val="28"/>
        </w:rPr>
        <w:t xml:space="preserve"> </w:t>
      </w:r>
      <w:r w:rsidRPr="00AB1763">
        <w:rPr>
          <w:sz w:val="28"/>
          <w:szCs w:val="28"/>
        </w:rPr>
        <w:t xml:space="preserve">сельсовет муниципального района </w:t>
      </w:r>
      <w:proofErr w:type="spellStart"/>
      <w:r w:rsidRPr="00AB1763">
        <w:rPr>
          <w:sz w:val="28"/>
          <w:szCs w:val="28"/>
        </w:rPr>
        <w:t>Альшеевский</w:t>
      </w:r>
      <w:proofErr w:type="spellEnd"/>
      <w:r w:rsidRPr="00AB1763">
        <w:rPr>
          <w:sz w:val="28"/>
          <w:szCs w:val="28"/>
        </w:rPr>
        <w:t xml:space="preserve"> район Республики Башкортостан об  </w:t>
      </w:r>
      <w:proofErr w:type="gramStart"/>
      <w:r w:rsidRPr="00AB1763">
        <w:rPr>
          <w:sz w:val="28"/>
          <w:szCs w:val="28"/>
        </w:rPr>
        <w:t>отчете</w:t>
      </w:r>
      <w:proofErr w:type="gramEnd"/>
      <w:r w:rsidRPr="00AB1763">
        <w:rPr>
          <w:sz w:val="28"/>
          <w:szCs w:val="28"/>
        </w:rPr>
        <w:t xml:space="preserve"> об исполнении бюджета сельского поселения </w:t>
      </w:r>
      <w:proofErr w:type="spellStart"/>
      <w:r w:rsidR="00AB1763" w:rsidRPr="00AB1763">
        <w:rPr>
          <w:sz w:val="28"/>
          <w:szCs w:val="28"/>
        </w:rPr>
        <w:t>Трунтаишевский</w:t>
      </w:r>
      <w:proofErr w:type="spellEnd"/>
      <w:r w:rsidR="00AB1763" w:rsidRPr="00AB1763">
        <w:rPr>
          <w:sz w:val="28"/>
          <w:szCs w:val="28"/>
        </w:rPr>
        <w:t xml:space="preserve"> </w:t>
      </w:r>
      <w:r w:rsidRPr="00AB1763">
        <w:rPr>
          <w:sz w:val="28"/>
          <w:szCs w:val="28"/>
        </w:rPr>
        <w:t xml:space="preserve">сельсовет муниципального района </w:t>
      </w:r>
      <w:proofErr w:type="spellStart"/>
      <w:r w:rsidRPr="00AB1763">
        <w:rPr>
          <w:sz w:val="28"/>
          <w:szCs w:val="28"/>
        </w:rPr>
        <w:t>Альшеевский</w:t>
      </w:r>
      <w:proofErr w:type="spellEnd"/>
      <w:r w:rsidRPr="00AB1763">
        <w:rPr>
          <w:sz w:val="28"/>
          <w:szCs w:val="28"/>
        </w:rPr>
        <w:t xml:space="preserve"> район Республики Башкортостан 201</w:t>
      </w:r>
      <w:r w:rsidR="00910F17" w:rsidRPr="00AB1763">
        <w:rPr>
          <w:sz w:val="28"/>
          <w:szCs w:val="28"/>
        </w:rPr>
        <w:t>4</w:t>
      </w:r>
      <w:r w:rsidRPr="00AB1763">
        <w:rPr>
          <w:sz w:val="28"/>
          <w:szCs w:val="28"/>
        </w:rPr>
        <w:t xml:space="preserve"> год по доходам в сумме назначено </w:t>
      </w:r>
    </w:p>
    <w:p w:rsidR="006E444F" w:rsidRPr="00AB1763" w:rsidRDefault="006C28BF" w:rsidP="006E444F">
      <w:pPr>
        <w:tabs>
          <w:tab w:val="left" w:pos="2800"/>
        </w:tabs>
        <w:jc w:val="both"/>
        <w:rPr>
          <w:sz w:val="28"/>
          <w:szCs w:val="28"/>
        </w:rPr>
      </w:pPr>
      <w:r w:rsidRPr="00AB1763">
        <w:rPr>
          <w:sz w:val="28"/>
          <w:szCs w:val="28"/>
        </w:rPr>
        <w:t>2259,6</w:t>
      </w:r>
      <w:r w:rsidR="006E444F" w:rsidRPr="00AB1763">
        <w:rPr>
          <w:sz w:val="28"/>
          <w:szCs w:val="28"/>
        </w:rPr>
        <w:t xml:space="preserve"> тыс.</w:t>
      </w:r>
      <w:r w:rsidR="00612C2F" w:rsidRPr="00AB1763">
        <w:rPr>
          <w:sz w:val="28"/>
          <w:szCs w:val="28"/>
        </w:rPr>
        <w:t xml:space="preserve"> </w:t>
      </w:r>
      <w:r w:rsidR="006E444F" w:rsidRPr="00AB1763">
        <w:rPr>
          <w:sz w:val="28"/>
          <w:szCs w:val="28"/>
        </w:rPr>
        <w:t xml:space="preserve">рублей исполнено </w:t>
      </w:r>
      <w:r w:rsidRPr="00AB1763">
        <w:rPr>
          <w:sz w:val="28"/>
          <w:szCs w:val="28"/>
        </w:rPr>
        <w:t>2328,9</w:t>
      </w:r>
      <w:r w:rsidR="005A3103" w:rsidRPr="00AB1763">
        <w:rPr>
          <w:b/>
          <w:sz w:val="28"/>
          <w:szCs w:val="28"/>
        </w:rPr>
        <w:t xml:space="preserve"> </w:t>
      </w:r>
      <w:r w:rsidR="006E444F" w:rsidRPr="00AB1763">
        <w:rPr>
          <w:sz w:val="28"/>
          <w:szCs w:val="28"/>
        </w:rPr>
        <w:t>тыс.</w:t>
      </w:r>
      <w:r w:rsidR="00612C2F" w:rsidRPr="00AB1763">
        <w:rPr>
          <w:sz w:val="28"/>
          <w:szCs w:val="28"/>
        </w:rPr>
        <w:t xml:space="preserve"> </w:t>
      </w:r>
      <w:r w:rsidR="006E444F" w:rsidRPr="00AB1763">
        <w:rPr>
          <w:sz w:val="28"/>
          <w:szCs w:val="28"/>
        </w:rPr>
        <w:t xml:space="preserve">рублей или </w:t>
      </w:r>
      <w:r w:rsidR="00336524" w:rsidRPr="00AB1763">
        <w:rPr>
          <w:sz w:val="28"/>
          <w:szCs w:val="28"/>
        </w:rPr>
        <w:t>1</w:t>
      </w:r>
      <w:r w:rsidRPr="00AB1763">
        <w:rPr>
          <w:sz w:val="28"/>
          <w:szCs w:val="28"/>
        </w:rPr>
        <w:t>03,1</w:t>
      </w:r>
      <w:r w:rsidR="006E444F" w:rsidRPr="00AB1763">
        <w:rPr>
          <w:sz w:val="28"/>
          <w:szCs w:val="28"/>
        </w:rPr>
        <w:t xml:space="preserve"> % и по расходам назначено</w:t>
      </w:r>
      <w:r w:rsidR="005A3103" w:rsidRPr="00AB1763">
        <w:rPr>
          <w:sz w:val="28"/>
          <w:szCs w:val="28"/>
        </w:rPr>
        <w:t xml:space="preserve"> </w:t>
      </w:r>
      <w:r w:rsidR="00910F17" w:rsidRPr="00AB1763">
        <w:rPr>
          <w:sz w:val="28"/>
          <w:szCs w:val="28"/>
        </w:rPr>
        <w:t>2</w:t>
      </w:r>
      <w:r w:rsidRPr="00AB1763">
        <w:rPr>
          <w:sz w:val="28"/>
          <w:szCs w:val="28"/>
        </w:rPr>
        <w:t>444,4</w:t>
      </w:r>
      <w:r w:rsidR="005A3103" w:rsidRPr="00AB1763">
        <w:rPr>
          <w:sz w:val="28"/>
          <w:szCs w:val="28"/>
        </w:rPr>
        <w:t xml:space="preserve"> </w:t>
      </w:r>
      <w:r w:rsidR="006E444F" w:rsidRPr="00AB1763">
        <w:rPr>
          <w:sz w:val="28"/>
          <w:szCs w:val="28"/>
        </w:rPr>
        <w:t xml:space="preserve"> тыс.</w:t>
      </w:r>
      <w:r w:rsidR="00612C2F" w:rsidRPr="00AB1763">
        <w:rPr>
          <w:sz w:val="28"/>
          <w:szCs w:val="28"/>
        </w:rPr>
        <w:t xml:space="preserve"> </w:t>
      </w:r>
      <w:r w:rsidR="006E444F" w:rsidRPr="00AB1763">
        <w:rPr>
          <w:sz w:val="28"/>
          <w:szCs w:val="28"/>
        </w:rPr>
        <w:t xml:space="preserve">рублей исполнено </w:t>
      </w:r>
      <w:r w:rsidR="00910F17" w:rsidRPr="00AB1763">
        <w:rPr>
          <w:sz w:val="28"/>
          <w:szCs w:val="28"/>
        </w:rPr>
        <w:t>2</w:t>
      </w:r>
      <w:r w:rsidRPr="00AB1763">
        <w:rPr>
          <w:sz w:val="28"/>
          <w:szCs w:val="28"/>
        </w:rPr>
        <w:t>444,4</w:t>
      </w:r>
      <w:r w:rsidR="006E444F" w:rsidRPr="00AB1763">
        <w:rPr>
          <w:sz w:val="28"/>
          <w:szCs w:val="28"/>
        </w:rPr>
        <w:t xml:space="preserve">  тыс.</w:t>
      </w:r>
      <w:r w:rsidR="00612C2F" w:rsidRPr="00AB1763">
        <w:rPr>
          <w:sz w:val="28"/>
          <w:szCs w:val="28"/>
        </w:rPr>
        <w:t xml:space="preserve"> </w:t>
      </w:r>
      <w:r w:rsidR="006E444F" w:rsidRPr="00AB1763">
        <w:rPr>
          <w:sz w:val="28"/>
          <w:szCs w:val="28"/>
        </w:rPr>
        <w:t xml:space="preserve">рублей или </w:t>
      </w:r>
      <w:r w:rsidR="00612C2F" w:rsidRPr="00AB1763">
        <w:rPr>
          <w:sz w:val="28"/>
          <w:szCs w:val="28"/>
        </w:rPr>
        <w:t xml:space="preserve">100,0 </w:t>
      </w:r>
      <w:r w:rsidR="006E444F" w:rsidRPr="00AB1763">
        <w:rPr>
          <w:sz w:val="28"/>
          <w:szCs w:val="28"/>
        </w:rPr>
        <w:t>%  согласно приложению №1,2.</w:t>
      </w:r>
    </w:p>
    <w:p w:rsidR="007A1416" w:rsidRDefault="007A1416" w:rsidP="007A1416">
      <w:pPr>
        <w:pStyle w:val="1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             </w:t>
      </w:r>
      <w:r>
        <w:rPr>
          <w:color w:val="000000" w:themeColor="text1"/>
          <w:szCs w:val="28"/>
        </w:rPr>
        <w:t xml:space="preserve">2. </w:t>
      </w:r>
      <w:proofErr w:type="gramStart"/>
      <w:r>
        <w:rPr>
          <w:color w:val="000000" w:themeColor="text1"/>
          <w:szCs w:val="28"/>
        </w:rPr>
        <w:t xml:space="preserve">Обнародовать проект решения «Об утверждении отчета об исполнении </w:t>
      </w:r>
      <w:r>
        <w:rPr>
          <w:color w:val="000000" w:themeColor="text1"/>
        </w:rPr>
        <w:t xml:space="preserve">бюджета сельского поселения </w:t>
      </w:r>
      <w:proofErr w:type="spellStart"/>
      <w:r>
        <w:rPr>
          <w:color w:val="000000" w:themeColor="text1"/>
        </w:rPr>
        <w:t>Трунтаишевский</w:t>
      </w:r>
      <w:proofErr w:type="spellEnd"/>
      <w:r>
        <w:rPr>
          <w:color w:val="000000" w:themeColor="text1"/>
        </w:rPr>
        <w:t xml:space="preserve">  сельсовет  </w:t>
      </w:r>
      <w:r>
        <w:rPr>
          <w:color w:val="000000" w:themeColor="text1"/>
          <w:szCs w:val="28"/>
        </w:rPr>
        <w:t xml:space="preserve">муниципального </w:t>
      </w:r>
      <w:r>
        <w:rPr>
          <w:color w:val="000000" w:themeColor="text1"/>
        </w:rPr>
        <w:t xml:space="preserve">района  </w:t>
      </w:r>
      <w:proofErr w:type="spellStart"/>
      <w:r>
        <w:rPr>
          <w:color w:val="000000" w:themeColor="text1"/>
        </w:rPr>
        <w:t>Альшеевский</w:t>
      </w:r>
      <w:proofErr w:type="spellEnd"/>
      <w:r>
        <w:rPr>
          <w:color w:val="000000" w:themeColor="text1"/>
        </w:rPr>
        <w:t xml:space="preserve">  район  Республики Башкортостан за  2014 год» в зданиях  администрации Сельского поселения </w:t>
      </w:r>
      <w:proofErr w:type="spellStart"/>
      <w:r>
        <w:rPr>
          <w:color w:val="000000" w:themeColor="text1"/>
        </w:rPr>
        <w:t>Трунтаишевский</w:t>
      </w:r>
      <w:proofErr w:type="spellEnd"/>
      <w:r>
        <w:rPr>
          <w:color w:val="000000" w:themeColor="text1"/>
        </w:rPr>
        <w:t xml:space="preserve"> сельсовет и  </w:t>
      </w:r>
      <w:proofErr w:type="spellStart"/>
      <w:r>
        <w:rPr>
          <w:color w:val="000000" w:themeColor="text1"/>
        </w:rPr>
        <w:t>Трунтаишевской</w:t>
      </w:r>
      <w:proofErr w:type="spellEnd"/>
      <w:r>
        <w:rPr>
          <w:color w:val="000000" w:themeColor="text1"/>
        </w:rPr>
        <w:t xml:space="preserve"> сельской библиотеке филиала районного муниципального учреждения культуры «</w:t>
      </w:r>
      <w:proofErr w:type="spellStart"/>
      <w:r>
        <w:rPr>
          <w:color w:val="000000" w:themeColor="text1"/>
        </w:rPr>
        <w:t>Альшеевская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межпоселенческая</w:t>
      </w:r>
      <w:proofErr w:type="spellEnd"/>
      <w:r>
        <w:rPr>
          <w:color w:val="000000" w:themeColor="text1"/>
        </w:rPr>
        <w:t xml:space="preserve">  центральная библиотека» по адресу: с. </w:t>
      </w:r>
      <w:proofErr w:type="spellStart"/>
      <w:r>
        <w:rPr>
          <w:color w:val="000000" w:themeColor="text1"/>
        </w:rPr>
        <w:t>Трунтаишево</w:t>
      </w:r>
      <w:proofErr w:type="spellEnd"/>
      <w:r>
        <w:rPr>
          <w:color w:val="000000" w:themeColor="text1"/>
        </w:rPr>
        <w:t xml:space="preserve">, ул. Центральная д.68 </w:t>
      </w:r>
      <w:proofErr w:type="spellStart"/>
      <w:r>
        <w:rPr>
          <w:color w:val="000000" w:themeColor="text1"/>
        </w:rPr>
        <w:t>Альшеевского</w:t>
      </w:r>
      <w:proofErr w:type="spellEnd"/>
      <w:r>
        <w:rPr>
          <w:color w:val="000000" w:themeColor="text1"/>
        </w:rPr>
        <w:t xml:space="preserve"> района Республики   Башкортостан.</w:t>
      </w:r>
      <w:proofErr w:type="gramEnd"/>
    </w:p>
    <w:p w:rsidR="007A1416" w:rsidRDefault="007A1416" w:rsidP="007A1416">
      <w:pPr>
        <w:jc w:val="both"/>
        <w:rPr>
          <w:color w:val="000000" w:themeColor="text1"/>
          <w:sz w:val="28"/>
        </w:rPr>
      </w:pPr>
    </w:p>
    <w:p w:rsidR="00AF5771" w:rsidRPr="00AB1763" w:rsidRDefault="00AF5771" w:rsidP="00AF5771">
      <w:pPr>
        <w:tabs>
          <w:tab w:val="left" w:pos="2800"/>
        </w:tabs>
        <w:jc w:val="both"/>
        <w:rPr>
          <w:sz w:val="28"/>
          <w:szCs w:val="28"/>
        </w:rPr>
      </w:pPr>
    </w:p>
    <w:p w:rsidR="006E444F" w:rsidRPr="00AB1763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AB1763" w:rsidRDefault="006E444F" w:rsidP="006E444F">
      <w:pPr>
        <w:tabs>
          <w:tab w:val="left" w:pos="2800"/>
        </w:tabs>
        <w:rPr>
          <w:sz w:val="28"/>
          <w:szCs w:val="28"/>
        </w:rPr>
      </w:pPr>
      <w:r w:rsidRPr="00AB1763">
        <w:rPr>
          <w:sz w:val="28"/>
          <w:szCs w:val="28"/>
        </w:rPr>
        <w:t>Глава сельского поселения</w:t>
      </w:r>
    </w:p>
    <w:p w:rsidR="006E444F" w:rsidRPr="00AB1763" w:rsidRDefault="00AB1763" w:rsidP="006E444F">
      <w:pPr>
        <w:tabs>
          <w:tab w:val="left" w:pos="2800"/>
        </w:tabs>
        <w:rPr>
          <w:sz w:val="28"/>
          <w:szCs w:val="28"/>
        </w:rPr>
      </w:pPr>
      <w:proofErr w:type="spellStart"/>
      <w:r w:rsidRPr="00AB1763">
        <w:rPr>
          <w:sz w:val="28"/>
          <w:szCs w:val="28"/>
        </w:rPr>
        <w:t>Трунтаишевский</w:t>
      </w:r>
      <w:proofErr w:type="spellEnd"/>
      <w:r w:rsidRPr="00AB1763">
        <w:rPr>
          <w:sz w:val="28"/>
          <w:szCs w:val="28"/>
        </w:rPr>
        <w:t xml:space="preserve"> </w:t>
      </w:r>
      <w:r w:rsidR="002664FA" w:rsidRPr="00AB1763">
        <w:rPr>
          <w:sz w:val="28"/>
          <w:szCs w:val="28"/>
        </w:rPr>
        <w:t xml:space="preserve"> </w:t>
      </w:r>
      <w:r w:rsidR="006E444F" w:rsidRPr="00AB1763">
        <w:rPr>
          <w:sz w:val="28"/>
          <w:szCs w:val="28"/>
        </w:rPr>
        <w:t>сельсовет</w:t>
      </w:r>
      <w:r w:rsidR="007A1416">
        <w:rPr>
          <w:sz w:val="28"/>
          <w:szCs w:val="28"/>
        </w:rPr>
        <w:t xml:space="preserve">                            </w:t>
      </w:r>
      <w:proofErr w:type="spellStart"/>
      <w:r w:rsidR="007A1416">
        <w:rPr>
          <w:sz w:val="28"/>
          <w:szCs w:val="28"/>
        </w:rPr>
        <w:t>Х.А.лутфурахманов</w:t>
      </w:r>
      <w:proofErr w:type="spellEnd"/>
    </w:p>
    <w:p w:rsidR="006E444F" w:rsidRPr="00AB1763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AB1763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AB1763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5A3103" w:rsidRPr="00AB1763" w:rsidRDefault="005A3103" w:rsidP="006E444F">
      <w:pPr>
        <w:tabs>
          <w:tab w:val="left" w:pos="2800"/>
        </w:tabs>
      </w:pPr>
    </w:p>
    <w:p w:rsidR="00E93388" w:rsidRDefault="00042042" w:rsidP="00042042">
      <w:pPr>
        <w:pStyle w:val="a7"/>
        <w:tabs>
          <w:tab w:val="left" w:pos="8322"/>
        </w:tabs>
        <w:ind w:left="4248"/>
        <w:rPr>
          <w:bCs/>
          <w:iCs/>
          <w:color w:val="000000" w:themeColor="text1"/>
          <w:szCs w:val="28"/>
        </w:rPr>
      </w:pPr>
      <w:r>
        <w:rPr>
          <w:bCs/>
          <w:iCs/>
          <w:color w:val="000000" w:themeColor="text1"/>
          <w:szCs w:val="28"/>
        </w:rPr>
        <w:t xml:space="preserve">                                </w:t>
      </w:r>
    </w:p>
    <w:p w:rsidR="00042042" w:rsidRDefault="00042042" w:rsidP="00042042">
      <w:pPr>
        <w:pStyle w:val="a7"/>
        <w:tabs>
          <w:tab w:val="left" w:pos="8322"/>
        </w:tabs>
        <w:ind w:left="4248"/>
        <w:rPr>
          <w:bCs/>
          <w:iCs/>
          <w:color w:val="000000" w:themeColor="text1"/>
          <w:sz w:val="20"/>
          <w:szCs w:val="20"/>
        </w:rPr>
      </w:pPr>
      <w:r>
        <w:rPr>
          <w:bCs/>
          <w:iCs/>
          <w:color w:val="000000" w:themeColor="text1"/>
          <w:szCs w:val="28"/>
        </w:rPr>
        <w:lastRenderedPageBreak/>
        <w:t xml:space="preserve">    проект</w:t>
      </w:r>
    </w:p>
    <w:p w:rsidR="00042042" w:rsidRDefault="00042042" w:rsidP="00042042">
      <w:pPr>
        <w:pStyle w:val="a7"/>
        <w:ind w:left="4248"/>
        <w:rPr>
          <w:bCs/>
          <w:iCs/>
          <w:color w:val="000000" w:themeColor="text1"/>
          <w:sz w:val="20"/>
          <w:szCs w:val="20"/>
        </w:rPr>
      </w:pPr>
    </w:p>
    <w:p w:rsidR="00042042" w:rsidRDefault="00042042" w:rsidP="00042042">
      <w:pPr>
        <w:jc w:val="center"/>
        <w:rPr>
          <w:b/>
          <w:color w:val="000000" w:themeColor="text1"/>
          <w:sz w:val="28"/>
          <w:lang w:val="be-BY"/>
        </w:rPr>
      </w:pPr>
      <w:r>
        <w:rPr>
          <w:b/>
          <w:color w:val="000000" w:themeColor="text1"/>
          <w:sz w:val="28"/>
          <w:lang w:val="be-BY"/>
        </w:rPr>
        <w:t>СОВЕТ СЕЛЬСКОГО ПОСЕЛЕНИЯ ТРУНТАИШЕВСКИЙ СЕЛЬСОВЕТ МУНИЦИПАЛЬНОГО РАЙОНА АЛЬШЕЕВСКИЙ РАЙОН РЕСПУБЛИКИ БАШКОРТОСТАН</w:t>
      </w:r>
    </w:p>
    <w:p w:rsidR="00042042" w:rsidRDefault="00042042" w:rsidP="00042042">
      <w:pPr>
        <w:jc w:val="center"/>
        <w:rPr>
          <w:b/>
          <w:color w:val="000000" w:themeColor="text1"/>
          <w:sz w:val="28"/>
          <w:lang w:val="be-BY"/>
        </w:rPr>
      </w:pPr>
    </w:p>
    <w:p w:rsidR="00042042" w:rsidRDefault="00042042" w:rsidP="00042042">
      <w:pPr>
        <w:jc w:val="center"/>
        <w:rPr>
          <w:b/>
          <w:color w:val="000000" w:themeColor="text1"/>
          <w:sz w:val="28"/>
          <w:lang w:val="be-BY"/>
        </w:rPr>
      </w:pPr>
    </w:p>
    <w:p w:rsidR="00042042" w:rsidRDefault="00042042" w:rsidP="00042042">
      <w:pPr>
        <w:rPr>
          <w:rFonts w:ascii="BelZAGZ" w:hAnsi="BelZAGZ"/>
          <w:b/>
          <w:caps/>
          <w:color w:val="000000" w:themeColor="text1"/>
          <w:sz w:val="28"/>
          <w:lang w:val="be-BY"/>
        </w:rPr>
      </w:pPr>
      <w:r>
        <w:rPr>
          <w:rFonts w:ascii="Times New Roman Bash" w:hAnsi="Times New Roman Bash"/>
          <w:b/>
          <w:color w:val="000000" w:themeColor="text1"/>
          <w:sz w:val="28"/>
          <w:lang w:val="be-BY"/>
        </w:rPr>
        <w:t xml:space="preserve">          </w:t>
      </w:r>
      <w:r>
        <w:rPr>
          <w:rFonts w:ascii="BelZAGZ" w:hAnsi="BelZAGZ"/>
          <w:b/>
          <w:caps/>
          <w:color w:val="000000" w:themeColor="text1"/>
          <w:sz w:val="28"/>
        </w:rPr>
        <w:t>#АРАР</w:t>
      </w:r>
      <w:r>
        <w:rPr>
          <w:rFonts w:ascii="BelZAGZ" w:hAnsi="BelZAGZ"/>
          <w:b/>
          <w:caps/>
          <w:color w:val="000000" w:themeColor="text1"/>
          <w:sz w:val="28"/>
          <w:lang w:val="be-BY"/>
        </w:rPr>
        <w:tab/>
      </w:r>
      <w:r>
        <w:rPr>
          <w:rFonts w:ascii="Times New Roman Bash" w:hAnsi="Times New Roman Bash"/>
          <w:b/>
          <w:color w:val="000000" w:themeColor="text1"/>
          <w:sz w:val="28"/>
          <w:lang w:val="be-BY"/>
        </w:rPr>
        <w:t xml:space="preserve">                        </w:t>
      </w:r>
      <w:r>
        <w:rPr>
          <w:rFonts w:ascii="BelZAGZ" w:hAnsi="BelZAGZ"/>
          <w:b/>
          <w:caps/>
          <w:color w:val="000000" w:themeColor="text1"/>
          <w:sz w:val="28"/>
          <w:lang w:val="be-BY"/>
        </w:rPr>
        <w:t>РЕШЕНИЕ</w:t>
      </w:r>
    </w:p>
    <w:p w:rsidR="00042042" w:rsidRDefault="00042042" w:rsidP="00042042">
      <w:pPr>
        <w:tabs>
          <w:tab w:val="left" w:pos="4112"/>
          <w:tab w:val="left" w:pos="6106"/>
        </w:tabs>
        <w:ind w:firstLine="70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«___»___________2015 </w:t>
      </w:r>
      <w:proofErr w:type="spellStart"/>
      <w:r>
        <w:rPr>
          <w:color w:val="000000" w:themeColor="text1"/>
          <w:sz w:val="28"/>
        </w:rPr>
        <w:t>й</w:t>
      </w:r>
      <w:proofErr w:type="spellEnd"/>
      <w:r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ab/>
        <w:t>№____</w:t>
      </w:r>
      <w:r>
        <w:rPr>
          <w:color w:val="000000" w:themeColor="text1"/>
          <w:sz w:val="28"/>
        </w:rPr>
        <w:tab/>
        <w:t>«____»________ 2015 г.</w:t>
      </w:r>
    </w:p>
    <w:p w:rsidR="00042042" w:rsidRDefault="00042042" w:rsidP="00042042">
      <w:pPr>
        <w:rPr>
          <w:rFonts w:ascii="BelZAGZ" w:hAnsi="BelZAGZ"/>
          <w:color w:val="000000" w:themeColor="text1"/>
          <w:sz w:val="28"/>
        </w:rPr>
      </w:pPr>
    </w:p>
    <w:p w:rsidR="00042042" w:rsidRDefault="00042042" w:rsidP="00042042">
      <w:pPr>
        <w:tabs>
          <w:tab w:val="left" w:pos="7425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ab/>
        <w:t xml:space="preserve">   </w:t>
      </w:r>
    </w:p>
    <w:p w:rsidR="00042042" w:rsidRDefault="00042042" w:rsidP="00042042">
      <w:pPr>
        <w:pStyle w:val="1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Об утверждении отчета об исполнении </w:t>
      </w:r>
      <w:r>
        <w:rPr>
          <w:b/>
          <w:color w:val="000000" w:themeColor="text1"/>
        </w:rPr>
        <w:t xml:space="preserve">бюджета сельского поселения </w:t>
      </w:r>
      <w:proofErr w:type="spellStart"/>
      <w:r>
        <w:rPr>
          <w:b/>
          <w:color w:val="000000" w:themeColor="text1"/>
        </w:rPr>
        <w:t>Трунтаишевский</w:t>
      </w:r>
      <w:proofErr w:type="spellEnd"/>
      <w:r>
        <w:rPr>
          <w:b/>
          <w:color w:val="000000" w:themeColor="text1"/>
        </w:rPr>
        <w:t xml:space="preserve">  сельсовет </w:t>
      </w:r>
      <w:r>
        <w:rPr>
          <w:b/>
          <w:color w:val="000000" w:themeColor="text1"/>
          <w:szCs w:val="28"/>
        </w:rPr>
        <w:t xml:space="preserve">муниципального </w:t>
      </w:r>
      <w:r>
        <w:rPr>
          <w:b/>
          <w:color w:val="000000" w:themeColor="text1"/>
        </w:rPr>
        <w:t xml:space="preserve">района  </w:t>
      </w:r>
      <w:proofErr w:type="spellStart"/>
      <w:r>
        <w:rPr>
          <w:b/>
          <w:color w:val="000000" w:themeColor="text1"/>
        </w:rPr>
        <w:t>Альшеевский</w:t>
      </w:r>
      <w:proofErr w:type="spellEnd"/>
      <w:r>
        <w:rPr>
          <w:b/>
          <w:color w:val="000000" w:themeColor="text1"/>
        </w:rPr>
        <w:t xml:space="preserve">  район Республики Башкортостан за 2014 год</w:t>
      </w:r>
    </w:p>
    <w:p w:rsidR="002D0C32" w:rsidRPr="00AB1763" w:rsidRDefault="002D0C32" w:rsidP="002D0C32">
      <w:pPr>
        <w:ind w:firstLine="708"/>
        <w:jc w:val="right"/>
        <w:rPr>
          <w:b/>
          <w:sz w:val="28"/>
          <w:szCs w:val="28"/>
        </w:rPr>
      </w:pPr>
    </w:p>
    <w:p w:rsidR="002D0C32" w:rsidRDefault="002D0C32" w:rsidP="002D0C32">
      <w:pPr>
        <w:ind w:left="705"/>
        <w:jc w:val="both"/>
        <w:rPr>
          <w:b/>
          <w:bCs/>
          <w:color w:val="000000" w:themeColor="text1"/>
          <w:sz w:val="28"/>
        </w:rPr>
      </w:pPr>
    </w:p>
    <w:p w:rsidR="002D0C32" w:rsidRDefault="002D0C32" w:rsidP="002D0C32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     Совет сельского поселения </w:t>
      </w:r>
      <w:proofErr w:type="spellStart"/>
      <w:r>
        <w:rPr>
          <w:color w:val="000000" w:themeColor="text1"/>
        </w:rPr>
        <w:t>Трунтаишевский</w:t>
      </w:r>
      <w:proofErr w:type="spellEnd"/>
      <w:r>
        <w:rPr>
          <w:color w:val="000000" w:themeColor="text1"/>
        </w:rPr>
        <w:t xml:space="preserve">   сельсовет муниципального района </w:t>
      </w:r>
      <w:proofErr w:type="spellStart"/>
      <w:r>
        <w:rPr>
          <w:color w:val="000000" w:themeColor="text1"/>
        </w:rPr>
        <w:t>Альшеевский</w:t>
      </w:r>
      <w:proofErr w:type="spellEnd"/>
      <w:r>
        <w:rPr>
          <w:color w:val="000000" w:themeColor="text1"/>
        </w:rPr>
        <w:t xml:space="preserve"> район Республики Башкортостан   решил:</w:t>
      </w:r>
    </w:p>
    <w:p w:rsidR="002D0C32" w:rsidRPr="00AB1763" w:rsidRDefault="002D0C32" w:rsidP="002D0C32">
      <w:pPr>
        <w:tabs>
          <w:tab w:val="left" w:pos="2800"/>
        </w:tabs>
        <w:rPr>
          <w:sz w:val="28"/>
          <w:szCs w:val="28"/>
        </w:rPr>
      </w:pPr>
    </w:p>
    <w:p w:rsidR="002D0C32" w:rsidRPr="00AB1763" w:rsidRDefault="002D0C32" w:rsidP="002D0C32">
      <w:pPr>
        <w:tabs>
          <w:tab w:val="left" w:pos="2800"/>
        </w:tabs>
        <w:jc w:val="both"/>
        <w:rPr>
          <w:sz w:val="28"/>
          <w:szCs w:val="28"/>
        </w:rPr>
      </w:pPr>
      <w:r w:rsidRPr="00AB1763">
        <w:rPr>
          <w:sz w:val="28"/>
          <w:szCs w:val="28"/>
        </w:rPr>
        <w:t xml:space="preserve">                 1.Утвердить проект решения Совета сельского поселения </w:t>
      </w:r>
      <w:proofErr w:type="spellStart"/>
      <w:r w:rsidRPr="00AB1763">
        <w:rPr>
          <w:sz w:val="28"/>
          <w:szCs w:val="28"/>
        </w:rPr>
        <w:t>Трунтаишевский</w:t>
      </w:r>
      <w:proofErr w:type="spellEnd"/>
      <w:r w:rsidRPr="00AB1763">
        <w:rPr>
          <w:sz w:val="28"/>
          <w:szCs w:val="28"/>
        </w:rPr>
        <w:t xml:space="preserve"> сельсовет муниципального района </w:t>
      </w:r>
      <w:proofErr w:type="spellStart"/>
      <w:r w:rsidRPr="00AB1763">
        <w:rPr>
          <w:sz w:val="28"/>
          <w:szCs w:val="28"/>
        </w:rPr>
        <w:t>Альшеевский</w:t>
      </w:r>
      <w:proofErr w:type="spellEnd"/>
      <w:r w:rsidRPr="00AB1763">
        <w:rPr>
          <w:sz w:val="28"/>
          <w:szCs w:val="28"/>
        </w:rPr>
        <w:t xml:space="preserve"> район Республики Башкортостан об  </w:t>
      </w:r>
      <w:proofErr w:type="gramStart"/>
      <w:r w:rsidRPr="00AB1763">
        <w:rPr>
          <w:sz w:val="28"/>
          <w:szCs w:val="28"/>
        </w:rPr>
        <w:t>отчете</w:t>
      </w:r>
      <w:proofErr w:type="gramEnd"/>
      <w:r w:rsidRPr="00AB1763">
        <w:rPr>
          <w:sz w:val="28"/>
          <w:szCs w:val="28"/>
        </w:rPr>
        <w:t xml:space="preserve"> об исполнении бюджета сельского поселения </w:t>
      </w:r>
      <w:proofErr w:type="spellStart"/>
      <w:r w:rsidRPr="00AB1763">
        <w:rPr>
          <w:sz w:val="28"/>
          <w:szCs w:val="28"/>
        </w:rPr>
        <w:t>Трунтаишевский</w:t>
      </w:r>
      <w:proofErr w:type="spellEnd"/>
      <w:r w:rsidRPr="00AB1763">
        <w:rPr>
          <w:sz w:val="28"/>
          <w:szCs w:val="28"/>
        </w:rPr>
        <w:t xml:space="preserve"> сельсовет муниципального района </w:t>
      </w:r>
      <w:proofErr w:type="spellStart"/>
      <w:r w:rsidRPr="00AB1763">
        <w:rPr>
          <w:sz w:val="28"/>
          <w:szCs w:val="28"/>
        </w:rPr>
        <w:t>Альшеевский</w:t>
      </w:r>
      <w:proofErr w:type="spellEnd"/>
      <w:r w:rsidRPr="00AB1763">
        <w:rPr>
          <w:sz w:val="28"/>
          <w:szCs w:val="28"/>
        </w:rPr>
        <w:t xml:space="preserve"> район Республики Башкортостан 2014 год по доходам в сумме назначено </w:t>
      </w:r>
    </w:p>
    <w:p w:rsidR="002D0C32" w:rsidRPr="00AB1763" w:rsidRDefault="002D0C32" w:rsidP="002D0C32">
      <w:pPr>
        <w:tabs>
          <w:tab w:val="left" w:pos="2800"/>
        </w:tabs>
        <w:jc w:val="both"/>
        <w:rPr>
          <w:sz w:val="28"/>
          <w:szCs w:val="28"/>
        </w:rPr>
      </w:pPr>
      <w:r w:rsidRPr="00AB1763">
        <w:rPr>
          <w:sz w:val="28"/>
          <w:szCs w:val="28"/>
        </w:rPr>
        <w:t>2259,6 тыс. рублей исполнено 2328,9</w:t>
      </w:r>
      <w:r w:rsidRPr="00AB1763">
        <w:rPr>
          <w:b/>
          <w:sz w:val="28"/>
          <w:szCs w:val="28"/>
        </w:rPr>
        <w:t xml:space="preserve"> </w:t>
      </w:r>
      <w:r w:rsidRPr="00AB1763">
        <w:rPr>
          <w:sz w:val="28"/>
          <w:szCs w:val="28"/>
        </w:rPr>
        <w:t>тыс. рублей или 103,1 % и по расходам назначено 2444,4  тыс. рублей исполнено 2444,4  тыс. рублей или 100,0 %  согласно приложению №1,2.</w:t>
      </w:r>
    </w:p>
    <w:p w:rsidR="002D0C32" w:rsidRDefault="002D0C32" w:rsidP="002D0C32">
      <w:pPr>
        <w:pStyle w:val="1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             </w:t>
      </w:r>
      <w:r>
        <w:rPr>
          <w:color w:val="000000" w:themeColor="text1"/>
          <w:szCs w:val="28"/>
        </w:rPr>
        <w:t xml:space="preserve">2. </w:t>
      </w:r>
      <w:proofErr w:type="gramStart"/>
      <w:r>
        <w:rPr>
          <w:color w:val="000000" w:themeColor="text1"/>
          <w:szCs w:val="28"/>
        </w:rPr>
        <w:t xml:space="preserve">Обнародовать проект решения «Об утверждении отчета об исполнении </w:t>
      </w:r>
      <w:r>
        <w:rPr>
          <w:color w:val="000000" w:themeColor="text1"/>
        </w:rPr>
        <w:t xml:space="preserve">бюджета сельского поселения </w:t>
      </w:r>
      <w:proofErr w:type="spellStart"/>
      <w:r>
        <w:rPr>
          <w:color w:val="000000" w:themeColor="text1"/>
        </w:rPr>
        <w:t>Трунтаишевский</w:t>
      </w:r>
      <w:proofErr w:type="spellEnd"/>
      <w:r>
        <w:rPr>
          <w:color w:val="000000" w:themeColor="text1"/>
        </w:rPr>
        <w:t xml:space="preserve">  сельсовет  </w:t>
      </w:r>
      <w:r>
        <w:rPr>
          <w:color w:val="000000" w:themeColor="text1"/>
          <w:szCs w:val="28"/>
        </w:rPr>
        <w:t xml:space="preserve">муниципального </w:t>
      </w:r>
      <w:r>
        <w:rPr>
          <w:color w:val="000000" w:themeColor="text1"/>
        </w:rPr>
        <w:t xml:space="preserve">района  </w:t>
      </w:r>
      <w:proofErr w:type="spellStart"/>
      <w:r>
        <w:rPr>
          <w:color w:val="000000" w:themeColor="text1"/>
        </w:rPr>
        <w:t>Альшеевский</w:t>
      </w:r>
      <w:proofErr w:type="spellEnd"/>
      <w:r>
        <w:rPr>
          <w:color w:val="000000" w:themeColor="text1"/>
        </w:rPr>
        <w:t xml:space="preserve">  район  Республики Башкортостан за  2014 год» в зданиях  администрации Сельского поселения </w:t>
      </w:r>
      <w:proofErr w:type="spellStart"/>
      <w:r>
        <w:rPr>
          <w:color w:val="000000" w:themeColor="text1"/>
        </w:rPr>
        <w:t>Трунтаишевский</w:t>
      </w:r>
      <w:proofErr w:type="spellEnd"/>
      <w:r>
        <w:rPr>
          <w:color w:val="000000" w:themeColor="text1"/>
        </w:rPr>
        <w:t xml:space="preserve"> сельсовет и  </w:t>
      </w:r>
      <w:proofErr w:type="spellStart"/>
      <w:r>
        <w:rPr>
          <w:color w:val="000000" w:themeColor="text1"/>
        </w:rPr>
        <w:t>Трунтаишевской</w:t>
      </w:r>
      <w:proofErr w:type="spellEnd"/>
      <w:r>
        <w:rPr>
          <w:color w:val="000000" w:themeColor="text1"/>
        </w:rPr>
        <w:t xml:space="preserve"> сельской библиотеке филиала районного муниципального учреждения культуры «</w:t>
      </w:r>
      <w:proofErr w:type="spellStart"/>
      <w:r>
        <w:rPr>
          <w:color w:val="000000" w:themeColor="text1"/>
        </w:rPr>
        <w:t>Альшеевская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межпоселенческая</w:t>
      </w:r>
      <w:proofErr w:type="spellEnd"/>
      <w:r>
        <w:rPr>
          <w:color w:val="000000" w:themeColor="text1"/>
        </w:rPr>
        <w:t xml:space="preserve">  центральная библиотека» по адресу: с. </w:t>
      </w:r>
      <w:proofErr w:type="spellStart"/>
      <w:r>
        <w:rPr>
          <w:color w:val="000000" w:themeColor="text1"/>
        </w:rPr>
        <w:t>Трунтаишево</w:t>
      </w:r>
      <w:proofErr w:type="spellEnd"/>
      <w:r>
        <w:rPr>
          <w:color w:val="000000" w:themeColor="text1"/>
        </w:rPr>
        <w:t xml:space="preserve">, ул. Центральная д.68 </w:t>
      </w:r>
      <w:proofErr w:type="spellStart"/>
      <w:r>
        <w:rPr>
          <w:color w:val="000000" w:themeColor="text1"/>
        </w:rPr>
        <w:t>Альшеевского</w:t>
      </w:r>
      <w:proofErr w:type="spellEnd"/>
      <w:r>
        <w:rPr>
          <w:color w:val="000000" w:themeColor="text1"/>
        </w:rPr>
        <w:t xml:space="preserve"> района Республики   Башкортостан.</w:t>
      </w:r>
      <w:proofErr w:type="gramEnd"/>
    </w:p>
    <w:p w:rsidR="002D0C32" w:rsidRDefault="002D0C32" w:rsidP="002D0C32">
      <w:pPr>
        <w:jc w:val="both"/>
        <w:rPr>
          <w:color w:val="000000" w:themeColor="text1"/>
          <w:sz w:val="28"/>
        </w:rPr>
      </w:pPr>
    </w:p>
    <w:p w:rsidR="002D0C32" w:rsidRPr="00AB1763" w:rsidRDefault="002D0C32" w:rsidP="002D0C32">
      <w:pPr>
        <w:tabs>
          <w:tab w:val="left" w:pos="2800"/>
        </w:tabs>
        <w:jc w:val="both"/>
        <w:rPr>
          <w:sz w:val="28"/>
          <w:szCs w:val="28"/>
        </w:rPr>
      </w:pPr>
    </w:p>
    <w:p w:rsidR="002D0C32" w:rsidRPr="00AB1763" w:rsidRDefault="002D0C32" w:rsidP="002D0C32">
      <w:pPr>
        <w:tabs>
          <w:tab w:val="left" w:pos="2800"/>
        </w:tabs>
        <w:rPr>
          <w:sz w:val="28"/>
          <w:szCs w:val="28"/>
        </w:rPr>
      </w:pPr>
    </w:p>
    <w:p w:rsidR="002D0C32" w:rsidRPr="00AB1763" w:rsidRDefault="002D0C32" w:rsidP="002D0C32">
      <w:pPr>
        <w:tabs>
          <w:tab w:val="left" w:pos="2800"/>
        </w:tabs>
        <w:rPr>
          <w:sz w:val="28"/>
          <w:szCs w:val="28"/>
        </w:rPr>
      </w:pPr>
      <w:r w:rsidRPr="00AB1763">
        <w:rPr>
          <w:sz w:val="28"/>
          <w:szCs w:val="28"/>
        </w:rPr>
        <w:t>Глава сельского поселения</w:t>
      </w:r>
    </w:p>
    <w:p w:rsidR="002D0C32" w:rsidRPr="00AB1763" w:rsidRDefault="002D0C32" w:rsidP="002D0C32">
      <w:pPr>
        <w:tabs>
          <w:tab w:val="left" w:pos="2800"/>
        </w:tabs>
        <w:rPr>
          <w:sz w:val="28"/>
          <w:szCs w:val="28"/>
        </w:rPr>
      </w:pPr>
      <w:proofErr w:type="spellStart"/>
      <w:r w:rsidRPr="00AB1763">
        <w:rPr>
          <w:sz w:val="28"/>
          <w:szCs w:val="28"/>
        </w:rPr>
        <w:t>Трунтаишевский</w:t>
      </w:r>
      <w:proofErr w:type="spellEnd"/>
      <w:r w:rsidRPr="00AB1763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Х.А.лутфурахманов</w:t>
      </w:r>
      <w:proofErr w:type="spellEnd"/>
    </w:p>
    <w:p w:rsidR="002D0C32" w:rsidRPr="00AB1763" w:rsidRDefault="002D0C32" w:rsidP="002D0C32">
      <w:pPr>
        <w:tabs>
          <w:tab w:val="left" w:pos="2800"/>
        </w:tabs>
        <w:rPr>
          <w:sz w:val="28"/>
          <w:szCs w:val="28"/>
        </w:rPr>
      </w:pPr>
    </w:p>
    <w:p w:rsidR="002D0C32" w:rsidRPr="00AB1763" w:rsidRDefault="002D0C32" w:rsidP="002D0C32">
      <w:pPr>
        <w:tabs>
          <w:tab w:val="left" w:pos="2800"/>
        </w:tabs>
        <w:rPr>
          <w:sz w:val="28"/>
          <w:szCs w:val="28"/>
        </w:rPr>
      </w:pPr>
    </w:p>
    <w:p w:rsidR="002D0C32" w:rsidRPr="00AB1763" w:rsidRDefault="002D0C32" w:rsidP="002D0C32">
      <w:pPr>
        <w:tabs>
          <w:tab w:val="left" w:pos="2800"/>
        </w:tabs>
        <w:rPr>
          <w:sz w:val="28"/>
          <w:szCs w:val="28"/>
        </w:rPr>
      </w:pPr>
    </w:p>
    <w:p w:rsidR="002D0C32" w:rsidRPr="00AB1763" w:rsidRDefault="002D0C32" w:rsidP="002D0C32">
      <w:pPr>
        <w:tabs>
          <w:tab w:val="left" w:pos="2800"/>
        </w:tabs>
      </w:pPr>
    </w:p>
    <w:p w:rsidR="00042042" w:rsidRDefault="00042042" w:rsidP="006E444F">
      <w:pPr>
        <w:ind w:firstLine="708"/>
        <w:jc w:val="right"/>
        <w:rPr>
          <w:sz w:val="28"/>
          <w:szCs w:val="28"/>
        </w:rPr>
      </w:pPr>
    </w:p>
    <w:p w:rsidR="006E444F" w:rsidRPr="00AB1763" w:rsidRDefault="006E444F" w:rsidP="006E444F">
      <w:pPr>
        <w:ind w:firstLine="708"/>
        <w:jc w:val="right"/>
        <w:rPr>
          <w:sz w:val="28"/>
          <w:szCs w:val="28"/>
        </w:rPr>
      </w:pPr>
      <w:r w:rsidRPr="00AB1763">
        <w:rPr>
          <w:sz w:val="28"/>
          <w:szCs w:val="28"/>
        </w:rPr>
        <w:lastRenderedPageBreak/>
        <w:t>Приложение №1</w:t>
      </w:r>
    </w:p>
    <w:p w:rsidR="006E444F" w:rsidRPr="00AB1763" w:rsidRDefault="006E444F" w:rsidP="006E444F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  <w:r w:rsidRPr="00AB1763">
        <w:rPr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6E444F" w:rsidRPr="00AB1763" w:rsidRDefault="00AB1763" w:rsidP="006E444F">
      <w:pPr>
        <w:ind w:firstLine="708"/>
        <w:jc w:val="right"/>
        <w:rPr>
          <w:sz w:val="28"/>
          <w:szCs w:val="28"/>
        </w:rPr>
      </w:pPr>
      <w:proofErr w:type="spellStart"/>
      <w:r w:rsidRPr="00AB1763">
        <w:rPr>
          <w:sz w:val="28"/>
          <w:szCs w:val="28"/>
        </w:rPr>
        <w:t>Трунтаишевский</w:t>
      </w:r>
      <w:proofErr w:type="spellEnd"/>
      <w:r w:rsidRPr="00AB1763">
        <w:rPr>
          <w:sz w:val="28"/>
          <w:szCs w:val="28"/>
        </w:rPr>
        <w:t xml:space="preserve"> </w:t>
      </w:r>
      <w:r w:rsidR="006E444F" w:rsidRPr="00AB1763">
        <w:rPr>
          <w:sz w:val="28"/>
          <w:szCs w:val="28"/>
        </w:rPr>
        <w:t xml:space="preserve">сельсовет </w:t>
      </w:r>
    </w:p>
    <w:p w:rsidR="006E444F" w:rsidRPr="00AB1763" w:rsidRDefault="006E444F" w:rsidP="006E444F">
      <w:pPr>
        <w:ind w:firstLine="708"/>
        <w:jc w:val="right"/>
        <w:rPr>
          <w:sz w:val="28"/>
          <w:szCs w:val="28"/>
        </w:rPr>
      </w:pPr>
      <w:r w:rsidRPr="00AB1763">
        <w:rPr>
          <w:sz w:val="28"/>
          <w:szCs w:val="28"/>
        </w:rPr>
        <w:t xml:space="preserve">муниципального района </w:t>
      </w:r>
    </w:p>
    <w:p w:rsidR="006E444F" w:rsidRPr="00AB1763" w:rsidRDefault="006E444F" w:rsidP="006E444F">
      <w:pPr>
        <w:ind w:firstLine="708"/>
        <w:jc w:val="right"/>
        <w:rPr>
          <w:sz w:val="28"/>
          <w:szCs w:val="28"/>
        </w:rPr>
      </w:pPr>
      <w:proofErr w:type="spellStart"/>
      <w:r w:rsidRPr="00AB1763">
        <w:rPr>
          <w:sz w:val="28"/>
          <w:szCs w:val="28"/>
        </w:rPr>
        <w:t>Альшеевский</w:t>
      </w:r>
      <w:proofErr w:type="spellEnd"/>
      <w:r w:rsidRPr="00AB1763">
        <w:rPr>
          <w:sz w:val="28"/>
          <w:szCs w:val="28"/>
        </w:rPr>
        <w:t xml:space="preserve"> район</w:t>
      </w:r>
    </w:p>
    <w:p w:rsidR="006E444F" w:rsidRPr="00AB1763" w:rsidRDefault="006E444F" w:rsidP="006E444F">
      <w:pPr>
        <w:ind w:firstLine="708"/>
        <w:jc w:val="right"/>
        <w:rPr>
          <w:sz w:val="28"/>
          <w:szCs w:val="28"/>
        </w:rPr>
      </w:pPr>
      <w:r w:rsidRPr="00AB1763">
        <w:rPr>
          <w:sz w:val="28"/>
          <w:szCs w:val="28"/>
        </w:rPr>
        <w:t>Республики Башкортостан</w:t>
      </w:r>
    </w:p>
    <w:p w:rsidR="006E444F" w:rsidRPr="00AB1763" w:rsidRDefault="006E444F" w:rsidP="006E444F">
      <w:pPr>
        <w:ind w:firstLine="708"/>
        <w:jc w:val="right"/>
        <w:rPr>
          <w:sz w:val="28"/>
          <w:szCs w:val="28"/>
        </w:rPr>
      </w:pPr>
      <w:r w:rsidRPr="00AB1763">
        <w:rPr>
          <w:sz w:val="28"/>
          <w:szCs w:val="28"/>
        </w:rPr>
        <w:t>от_________ 201</w:t>
      </w:r>
      <w:r w:rsidR="00910F17" w:rsidRPr="00AB1763">
        <w:rPr>
          <w:sz w:val="28"/>
          <w:szCs w:val="28"/>
        </w:rPr>
        <w:t>5</w:t>
      </w:r>
      <w:r w:rsidRPr="00AB1763">
        <w:rPr>
          <w:sz w:val="28"/>
          <w:szCs w:val="28"/>
        </w:rPr>
        <w:t xml:space="preserve"> год №___</w:t>
      </w:r>
    </w:p>
    <w:p w:rsidR="006E444F" w:rsidRPr="00AB1763" w:rsidRDefault="006E444F" w:rsidP="006E444F">
      <w:pPr>
        <w:ind w:firstLine="708"/>
        <w:jc w:val="right"/>
        <w:rPr>
          <w:sz w:val="28"/>
          <w:szCs w:val="28"/>
        </w:rPr>
      </w:pPr>
    </w:p>
    <w:p w:rsidR="006E444F" w:rsidRPr="00AB1763" w:rsidRDefault="006E444F" w:rsidP="006E444F">
      <w:pPr>
        <w:ind w:firstLine="708"/>
        <w:jc w:val="right"/>
        <w:rPr>
          <w:sz w:val="28"/>
          <w:szCs w:val="28"/>
        </w:rPr>
      </w:pPr>
    </w:p>
    <w:p w:rsidR="006E444F" w:rsidRPr="00AB1763" w:rsidRDefault="006E444F" w:rsidP="006E444F">
      <w:pPr>
        <w:jc w:val="center"/>
        <w:rPr>
          <w:b/>
          <w:sz w:val="28"/>
          <w:szCs w:val="28"/>
        </w:rPr>
      </w:pPr>
      <w:r w:rsidRPr="00AB1763">
        <w:rPr>
          <w:b/>
          <w:sz w:val="28"/>
          <w:szCs w:val="28"/>
        </w:rPr>
        <w:t xml:space="preserve">ОБ  </w:t>
      </w:r>
      <w:proofErr w:type="gramStart"/>
      <w:r w:rsidRPr="00AB1763">
        <w:rPr>
          <w:b/>
          <w:sz w:val="28"/>
          <w:szCs w:val="28"/>
        </w:rPr>
        <w:t>ОТЧЕТЕ</w:t>
      </w:r>
      <w:proofErr w:type="gramEnd"/>
      <w:r w:rsidRPr="00AB1763">
        <w:rPr>
          <w:b/>
          <w:sz w:val="28"/>
          <w:szCs w:val="28"/>
        </w:rPr>
        <w:t xml:space="preserve"> ОБ ИСПОЛНЕНИИ БЮДЖЕТА ДОХОДНОЙ ЧАСТИ</w:t>
      </w:r>
    </w:p>
    <w:p w:rsidR="006E444F" w:rsidRPr="00AB1763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AB1763">
        <w:rPr>
          <w:b/>
          <w:sz w:val="28"/>
          <w:szCs w:val="28"/>
        </w:rPr>
        <w:t>АДМИНИСТРАЦИИ  СЕЛЬСКОГО ПОСЕЛЕНИЯ</w:t>
      </w:r>
    </w:p>
    <w:p w:rsidR="006E444F" w:rsidRPr="00AB1763" w:rsidRDefault="00AB1763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AB1763">
        <w:rPr>
          <w:b/>
          <w:sz w:val="28"/>
          <w:szCs w:val="28"/>
        </w:rPr>
        <w:t xml:space="preserve">ТРУНТАИШЕВСКИЙ </w:t>
      </w:r>
      <w:r w:rsidR="002664FA" w:rsidRPr="00AB1763">
        <w:rPr>
          <w:b/>
          <w:sz w:val="28"/>
          <w:szCs w:val="28"/>
        </w:rPr>
        <w:t xml:space="preserve"> </w:t>
      </w:r>
      <w:r w:rsidR="006E444F" w:rsidRPr="00AB1763">
        <w:rPr>
          <w:b/>
          <w:sz w:val="28"/>
          <w:szCs w:val="28"/>
        </w:rPr>
        <w:t>СЕЛЬСОВЕТ  МУНИЦИПАЛЬНОГО РАЙОНА</w:t>
      </w:r>
    </w:p>
    <w:p w:rsidR="006E444F" w:rsidRPr="00AB1763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AB1763">
        <w:rPr>
          <w:b/>
          <w:sz w:val="28"/>
          <w:szCs w:val="28"/>
        </w:rPr>
        <w:t>АЛЬШЕЕВСКИЙ  РАЙОН  ЗА 201</w:t>
      </w:r>
      <w:r w:rsidR="00910F17" w:rsidRPr="00AB1763">
        <w:rPr>
          <w:b/>
          <w:sz w:val="28"/>
          <w:szCs w:val="28"/>
        </w:rPr>
        <w:t>4</w:t>
      </w:r>
      <w:r w:rsidRPr="00AB1763">
        <w:rPr>
          <w:b/>
          <w:sz w:val="28"/>
          <w:szCs w:val="28"/>
        </w:rPr>
        <w:t xml:space="preserve"> ГОД</w:t>
      </w:r>
    </w:p>
    <w:p w:rsidR="006E444F" w:rsidRPr="00AB1763" w:rsidRDefault="006E444F" w:rsidP="006E444F">
      <w:pPr>
        <w:tabs>
          <w:tab w:val="left" w:pos="8325"/>
        </w:tabs>
        <w:jc w:val="right"/>
        <w:rPr>
          <w:sz w:val="28"/>
          <w:szCs w:val="28"/>
        </w:rPr>
      </w:pPr>
      <w:r w:rsidRPr="00AB17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</w:t>
      </w:r>
      <w:proofErr w:type="gramStart"/>
      <w:r w:rsidRPr="00AB1763">
        <w:rPr>
          <w:sz w:val="28"/>
          <w:szCs w:val="28"/>
        </w:rPr>
        <w:t>.р</w:t>
      </w:r>
      <w:proofErr w:type="gramEnd"/>
      <w:r w:rsidRPr="00AB1763">
        <w:rPr>
          <w:sz w:val="28"/>
          <w:szCs w:val="28"/>
        </w:rPr>
        <w:t>уб./</w:t>
      </w:r>
    </w:p>
    <w:p w:rsidR="006E444F" w:rsidRPr="00AB1763" w:rsidRDefault="006E444F" w:rsidP="006E444F">
      <w:pPr>
        <w:tabs>
          <w:tab w:val="left" w:pos="8325"/>
        </w:tabs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827"/>
        <w:gridCol w:w="993"/>
        <w:gridCol w:w="992"/>
        <w:gridCol w:w="1134"/>
        <w:gridCol w:w="992"/>
      </w:tblGrid>
      <w:tr w:rsidR="006E444F" w:rsidRPr="00AB1763" w:rsidTr="0062081A">
        <w:trPr>
          <w:cantSplit/>
          <w:trHeight w:val="460"/>
        </w:trPr>
        <w:tc>
          <w:tcPr>
            <w:tcW w:w="1951" w:type="dxa"/>
            <w:vMerge w:val="restart"/>
          </w:tcPr>
          <w:p w:rsidR="006E444F" w:rsidRPr="00AB1763" w:rsidRDefault="006E444F" w:rsidP="004A138F"/>
          <w:p w:rsidR="006E444F" w:rsidRPr="00AB1763" w:rsidRDefault="006E444F" w:rsidP="004A138F">
            <w:r w:rsidRPr="00AB1763"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3827" w:type="dxa"/>
            <w:vMerge w:val="restart"/>
          </w:tcPr>
          <w:p w:rsidR="006E444F" w:rsidRPr="00AB1763" w:rsidRDefault="006E444F" w:rsidP="004A138F"/>
          <w:p w:rsidR="006E444F" w:rsidRPr="00AB1763" w:rsidRDefault="006E444F" w:rsidP="004A138F">
            <w:r w:rsidRPr="00AB1763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vMerge w:val="restart"/>
          </w:tcPr>
          <w:p w:rsidR="006E444F" w:rsidRPr="00AB1763" w:rsidRDefault="006E444F" w:rsidP="004A138F"/>
          <w:p w:rsidR="006E444F" w:rsidRPr="00AB1763" w:rsidRDefault="006E444F" w:rsidP="004A138F">
            <w:r w:rsidRPr="00AB1763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bottom w:val="nil"/>
            </w:tcBorders>
          </w:tcPr>
          <w:p w:rsidR="006E444F" w:rsidRPr="00AB1763" w:rsidRDefault="006E444F" w:rsidP="004A138F"/>
          <w:p w:rsidR="006E444F" w:rsidRPr="00AB1763" w:rsidRDefault="006E444F" w:rsidP="004A138F">
            <w:r w:rsidRPr="00AB1763">
              <w:rPr>
                <w:sz w:val="22"/>
                <w:szCs w:val="22"/>
              </w:rPr>
              <w:t xml:space="preserve"> факт  </w:t>
            </w:r>
          </w:p>
        </w:tc>
        <w:tc>
          <w:tcPr>
            <w:tcW w:w="1134" w:type="dxa"/>
            <w:tcBorders>
              <w:bottom w:val="nil"/>
            </w:tcBorders>
          </w:tcPr>
          <w:p w:rsidR="006E444F" w:rsidRPr="00AB1763" w:rsidRDefault="006E444F" w:rsidP="004A138F"/>
          <w:p w:rsidR="006E444F" w:rsidRPr="00AB1763" w:rsidRDefault="006E444F" w:rsidP="004A138F">
            <w:proofErr w:type="spellStart"/>
            <w:r w:rsidRPr="00AB1763">
              <w:rPr>
                <w:sz w:val="22"/>
                <w:szCs w:val="22"/>
              </w:rPr>
              <w:t>откл</w:t>
            </w:r>
            <w:proofErr w:type="spellEnd"/>
          </w:p>
          <w:p w:rsidR="006E444F" w:rsidRPr="00AB1763" w:rsidRDefault="006E444F" w:rsidP="004A138F">
            <w:r w:rsidRPr="00AB1763">
              <w:rPr>
                <w:sz w:val="22"/>
                <w:szCs w:val="22"/>
              </w:rPr>
              <w:t>-</w:t>
            </w:r>
            <w:proofErr w:type="gramStart"/>
            <w:r w:rsidRPr="00AB1763">
              <w:rPr>
                <w:sz w:val="22"/>
                <w:szCs w:val="22"/>
              </w:rPr>
              <w:t>перев</w:t>
            </w:r>
            <w:proofErr w:type="gramEnd"/>
            <w:r w:rsidRPr="00AB1763">
              <w:rPr>
                <w:sz w:val="22"/>
                <w:szCs w:val="22"/>
              </w:rPr>
              <w:t>.</w:t>
            </w:r>
          </w:p>
          <w:p w:rsidR="006E444F" w:rsidRPr="00AB1763" w:rsidRDefault="006E444F" w:rsidP="0062081A">
            <w:r w:rsidRPr="00AB1763">
              <w:rPr>
                <w:sz w:val="22"/>
                <w:szCs w:val="22"/>
              </w:rPr>
              <w:t>+</w:t>
            </w:r>
            <w:proofErr w:type="spellStart"/>
            <w:r w:rsidRPr="00AB1763">
              <w:rPr>
                <w:sz w:val="22"/>
                <w:szCs w:val="22"/>
              </w:rPr>
              <w:t>невыпо</w:t>
            </w:r>
            <w:r w:rsidR="0062081A" w:rsidRPr="00AB1763">
              <w:rPr>
                <w:sz w:val="22"/>
                <w:szCs w:val="22"/>
              </w:rPr>
              <w:t>л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6E444F" w:rsidRPr="00AB1763" w:rsidRDefault="006E444F" w:rsidP="004A138F"/>
          <w:p w:rsidR="006E444F" w:rsidRPr="00AB1763" w:rsidRDefault="006E444F" w:rsidP="004A138F">
            <w:r w:rsidRPr="00AB1763">
              <w:rPr>
                <w:sz w:val="22"/>
                <w:szCs w:val="22"/>
              </w:rPr>
              <w:t>%выполнения</w:t>
            </w:r>
          </w:p>
        </w:tc>
      </w:tr>
      <w:tr w:rsidR="006E444F" w:rsidRPr="00AB1763" w:rsidTr="0062081A">
        <w:trPr>
          <w:cantSplit/>
          <w:trHeight w:val="311"/>
        </w:trPr>
        <w:tc>
          <w:tcPr>
            <w:tcW w:w="1951" w:type="dxa"/>
            <w:vMerge/>
          </w:tcPr>
          <w:p w:rsidR="006E444F" w:rsidRPr="00AB1763" w:rsidRDefault="006E444F" w:rsidP="004A138F"/>
        </w:tc>
        <w:tc>
          <w:tcPr>
            <w:tcW w:w="3827" w:type="dxa"/>
            <w:vMerge/>
          </w:tcPr>
          <w:p w:rsidR="006E444F" w:rsidRPr="00AB1763" w:rsidRDefault="006E444F" w:rsidP="004A138F"/>
        </w:tc>
        <w:tc>
          <w:tcPr>
            <w:tcW w:w="993" w:type="dxa"/>
            <w:vMerge/>
          </w:tcPr>
          <w:p w:rsidR="006E444F" w:rsidRPr="00AB1763" w:rsidRDefault="006E444F" w:rsidP="004A138F"/>
        </w:tc>
        <w:tc>
          <w:tcPr>
            <w:tcW w:w="992" w:type="dxa"/>
            <w:tcBorders>
              <w:top w:val="nil"/>
            </w:tcBorders>
          </w:tcPr>
          <w:p w:rsidR="006E444F" w:rsidRPr="00AB1763" w:rsidRDefault="006E444F" w:rsidP="004A138F">
            <w:pPr>
              <w:jc w:val="right"/>
            </w:pPr>
          </w:p>
          <w:p w:rsidR="006E444F" w:rsidRPr="00AB1763" w:rsidRDefault="006E444F" w:rsidP="004A138F">
            <w:pPr>
              <w:jc w:val="right"/>
            </w:pPr>
            <w:r w:rsidRPr="00AB1763">
              <w:rPr>
                <w:sz w:val="22"/>
                <w:szCs w:val="22"/>
              </w:rPr>
              <w:t xml:space="preserve">  </w:t>
            </w:r>
          </w:p>
          <w:p w:rsidR="006E444F" w:rsidRPr="00AB1763" w:rsidRDefault="006E444F" w:rsidP="004A138F">
            <w:pPr>
              <w:jc w:val="right"/>
            </w:pPr>
            <w:r w:rsidRPr="00AB176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</w:tcBorders>
          </w:tcPr>
          <w:p w:rsidR="006E444F" w:rsidRPr="00AB1763" w:rsidRDefault="006E444F" w:rsidP="004A138F"/>
        </w:tc>
        <w:tc>
          <w:tcPr>
            <w:tcW w:w="992" w:type="dxa"/>
            <w:tcBorders>
              <w:top w:val="nil"/>
            </w:tcBorders>
          </w:tcPr>
          <w:p w:rsidR="006E444F" w:rsidRPr="00AB1763" w:rsidRDefault="006E444F" w:rsidP="004A138F"/>
          <w:p w:rsidR="006E444F" w:rsidRPr="00AB1763" w:rsidRDefault="006E444F" w:rsidP="004A138F">
            <w:r w:rsidRPr="00AB1763">
              <w:rPr>
                <w:sz w:val="22"/>
                <w:szCs w:val="22"/>
              </w:rPr>
              <w:t xml:space="preserve">   </w:t>
            </w:r>
          </w:p>
        </w:tc>
      </w:tr>
      <w:tr w:rsidR="006E444F" w:rsidRPr="00AB1763" w:rsidTr="0062081A">
        <w:trPr>
          <w:trHeight w:val="583"/>
        </w:trPr>
        <w:tc>
          <w:tcPr>
            <w:tcW w:w="1951" w:type="dxa"/>
          </w:tcPr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1010201001\</w:t>
            </w:r>
          </w:p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BF74D8" w:rsidRPr="00AB1763" w:rsidRDefault="006C28BF" w:rsidP="00BF74D8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165,0</w:t>
            </w:r>
          </w:p>
        </w:tc>
        <w:tc>
          <w:tcPr>
            <w:tcW w:w="992" w:type="dxa"/>
          </w:tcPr>
          <w:p w:rsidR="006E444F" w:rsidRPr="00AB1763" w:rsidRDefault="006C28BF" w:rsidP="00390BBB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145,8</w:t>
            </w:r>
          </w:p>
        </w:tc>
        <w:tc>
          <w:tcPr>
            <w:tcW w:w="1134" w:type="dxa"/>
          </w:tcPr>
          <w:p w:rsidR="00251767" w:rsidRPr="00AB1763" w:rsidRDefault="006C28BF" w:rsidP="00390BBB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19,2</w:t>
            </w:r>
          </w:p>
        </w:tc>
        <w:tc>
          <w:tcPr>
            <w:tcW w:w="992" w:type="dxa"/>
          </w:tcPr>
          <w:p w:rsidR="007B04A3" w:rsidRPr="00AB1763" w:rsidRDefault="006C28BF" w:rsidP="0094789C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88,3</w:t>
            </w:r>
          </w:p>
        </w:tc>
      </w:tr>
      <w:tr w:rsidR="00062B37" w:rsidRPr="00AB1763" w:rsidTr="0062081A">
        <w:trPr>
          <w:trHeight w:val="583"/>
        </w:trPr>
        <w:tc>
          <w:tcPr>
            <w:tcW w:w="1951" w:type="dxa"/>
          </w:tcPr>
          <w:p w:rsidR="00062B37" w:rsidRPr="00AB1763" w:rsidRDefault="00062B37" w:rsidP="002A31DD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101020</w:t>
            </w:r>
            <w:r w:rsidRPr="00AB1763">
              <w:rPr>
                <w:sz w:val="28"/>
                <w:szCs w:val="28"/>
                <w:lang w:val="en-US"/>
              </w:rPr>
              <w:t>2</w:t>
            </w:r>
            <w:r w:rsidRPr="00AB1763">
              <w:rPr>
                <w:sz w:val="28"/>
                <w:szCs w:val="28"/>
              </w:rPr>
              <w:t>001\</w:t>
            </w:r>
          </w:p>
          <w:p w:rsidR="00062B37" w:rsidRPr="00AB1763" w:rsidRDefault="00062B37" w:rsidP="002A31DD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062B37" w:rsidRPr="00AB1763" w:rsidRDefault="00062B37" w:rsidP="002A31DD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062B37" w:rsidRPr="00AB1763" w:rsidRDefault="00062B37" w:rsidP="00BF74D8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2B37" w:rsidRPr="00AB1763" w:rsidRDefault="00062B37" w:rsidP="00062B3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2B37" w:rsidRPr="00AB1763" w:rsidRDefault="00062B37" w:rsidP="00BF74D8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2B37" w:rsidRPr="00AB1763" w:rsidRDefault="00062B37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E444F" w:rsidRPr="00AB1763" w:rsidTr="0062081A">
        <w:trPr>
          <w:trHeight w:val="583"/>
        </w:trPr>
        <w:tc>
          <w:tcPr>
            <w:tcW w:w="1951" w:type="dxa"/>
          </w:tcPr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1010203001\</w:t>
            </w:r>
          </w:p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6E444F" w:rsidRPr="00AB1763" w:rsidRDefault="006E444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AB1763" w:rsidRDefault="006C28BF" w:rsidP="00390BBB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-7,6</w:t>
            </w:r>
          </w:p>
        </w:tc>
        <w:tc>
          <w:tcPr>
            <w:tcW w:w="1134" w:type="dxa"/>
          </w:tcPr>
          <w:p w:rsidR="00251767" w:rsidRPr="00AB1763" w:rsidRDefault="00251767" w:rsidP="00390B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AB1763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E444F" w:rsidRPr="00AB1763" w:rsidTr="0062081A">
        <w:trPr>
          <w:trHeight w:val="583"/>
        </w:trPr>
        <w:tc>
          <w:tcPr>
            <w:tcW w:w="1951" w:type="dxa"/>
          </w:tcPr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1050301001\</w:t>
            </w:r>
          </w:p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BF74D8" w:rsidRPr="00AB1763" w:rsidRDefault="00BF74D8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4A3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:rsidR="00BF74D8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-0,6</w:t>
            </w:r>
          </w:p>
        </w:tc>
        <w:tc>
          <w:tcPr>
            <w:tcW w:w="992" w:type="dxa"/>
          </w:tcPr>
          <w:p w:rsidR="00BF74D8" w:rsidRPr="00AB1763" w:rsidRDefault="00BF74D8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E444F" w:rsidRPr="00AB1763" w:rsidTr="0062081A">
        <w:trPr>
          <w:trHeight w:val="583"/>
        </w:trPr>
        <w:tc>
          <w:tcPr>
            <w:tcW w:w="1951" w:type="dxa"/>
          </w:tcPr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1050302001\</w:t>
            </w:r>
          </w:p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Единый сельскохозяйственный нало</w:t>
            </w:r>
            <w:proofErr w:type="gramStart"/>
            <w:r w:rsidRPr="00AB1763">
              <w:rPr>
                <w:sz w:val="28"/>
                <w:szCs w:val="28"/>
              </w:rPr>
              <w:t>г(</w:t>
            </w:r>
            <w:proofErr w:type="gramEnd"/>
            <w:r w:rsidRPr="00AB1763">
              <w:rPr>
                <w:sz w:val="28"/>
                <w:szCs w:val="28"/>
              </w:rPr>
              <w:t>до 1 января 2011года)</w:t>
            </w:r>
          </w:p>
        </w:tc>
        <w:tc>
          <w:tcPr>
            <w:tcW w:w="993" w:type="dxa"/>
          </w:tcPr>
          <w:p w:rsidR="006E444F" w:rsidRPr="00AB1763" w:rsidRDefault="006E444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AB1763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44F" w:rsidRPr="00AB1763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AB1763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E444F" w:rsidRPr="00AB1763" w:rsidTr="0062081A">
        <w:trPr>
          <w:trHeight w:val="583"/>
        </w:trPr>
        <w:tc>
          <w:tcPr>
            <w:tcW w:w="1951" w:type="dxa"/>
          </w:tcPr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1060103010\</w:t>
            </w:r>
          </w:p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Налог на имущество физ</w:t>
            </w:r>
            <w:proofErr w:type="gramStart"/>
            <w:r w:rsidRPr="00AB1763">
              <w:rPr>
                <w:sz w:val="28"/>
                <w:szCs w:val="28"/>
              </w:rPr>
              <w:t>.л</w:t>
            </w:r>
            <w:proofErr w:type="gramEnd"/>
            <w:r w:rsidRPr="00AB1763">
              <w:rPr>
                <w:sz w:val="28"/>
                <w:szCs w:val="28"/>
              </w:rPr>
              <w:t>иц.</w:t>
            </w:r>
          </w:p>
        </w:tc>
        <w:tc>
          <w:tcPr>
            <w:tcW w:w="993" w:type="dxa"/>
          </w:tcPr>
          <w:p w:rsidR="007B04A3" w:rsidRPr="00AB1763" w:rsidRDefault="006C28B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85,0</w:t>
            </w:r>
          </w:p>
        </w:tc>
        <w:tc>
          <w:tcPr>
            <w:tcW w:w="992" w:type="dxa"/>
          </w:tcPr>
          <w:p w:rsidR="007B04A3" w:rsidRPr="00AB1763" w:rsidRDefault="006C28BF" w:rsidP="00390BBB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72,6</w:t>
            </w:r>
          </w:p>
        </w:tc>
        <w:tc>
          <w:tcPr>
            <w:tcW w:w="1134" w:type="dxa"/>
          </w:tcPr>
          <w:p w:rsidR="00251767" w:rsidRPr="00AB1763" w:rsidRDefault="006C28BF" w:rsidP="00390BBB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12,4</w:t>
            </w:r>
          </w:p>
        </w:tc>
        <w:tc>
          <w:tcPr>
            <w:tcW w:w="992" w:type="dxa"/>
          </w:tcPr>
          <w:p w:rsidR="00BF74D8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85,4</w:t>
            </w:r>
          </w:p>
        </w:tc>
      </w:tr>
      <w:tr w:rsidR="006E444F" w:rsidRPr="00AB1763" w:rsidTr="0062081A">
        <w:tc>
          <w:tcPr>
            <w:tcW w:w="1951" w:type="dxa"/>
          </w:tcPr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1060601310\</w:t>
            </w:r>
          </w:p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AB1763" w:rsidRDefault="006E444F" w:rsidP="00251767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 w:rsidRPr="00AB1763">
              <w:rPr>
                <w:sz w:val="28"/>
                <w:szCs w:val="28"/>
              </w:rPr>
              <w:t>соответс</w:t>
            </w:r>
            <w:proofErr w:type="spellEnd"/>
            <w:r w:rsidRPr="00AB1763">
              <w:rPr>
                <w:sz w:val="28"/>
                <w:szCs w:val="28"/>
              </w:rPr>
              <w:t>. с подпунктом</w:t>
            </w:r>
            <w:proofErr w:type="gramStart"/>
            <w:r w:rsidRPr="00AB1763">
              <w:rPr>
                <w:sz w:val="28"/>
                <w:szCs w:val="28"/>
              </w:rPr>
              <w:t>1</w:t>
            </w:r>
            <w:proofErr w:type="gramEnd"/>
            <w:r w:rsidRPr="00AB1763">
              <w:rPr>
                <w:sz w:val="28"/>
                <w:szCs w:val="28"/>
              </w:rPr>
              <w:t>,пункта1</w:t>
            </w:r>
          </w:p>
        </w:tc>
        <w:tc>
          <w:tcPr>
            <w:tcW w:w="993" w:type="dxa"/>
          </w:tcPr>
          <w:p w:rsidR="00BF74D8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309,0</w:t>
            </w:r>
          </w:p>
        </w:tc>
        <w:tc>
          <w:tcPr>
            <w:tcW w:w="992" w:type="dxa"/>
          </w:tcPr>
          <w:p w:rsidR="00BF74D8" w:rsidRPr="00AB1763" w:rsidRDefault="006C28BF" w:rsidP="00816B75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408,</w:t>
            </w:r>
            <w:r w:rsidR="00816B75" w:rsidRPr="00AB1763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51767" w:rsidRPr="00AB1763" w:rsidRDefault="006C28BF" w:rsidP="00816B75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-99,</w:t>
            </w:r>
            <w:r w:rsidR="00816B75" w:rsidRPr="00AB176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F74D8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132,3</w:t>
            </w:r>
          </w:p>
        </w:tc>
      </w:tr>
      <w:tr w:rsidR="006E444F" w:rsidRPr="00AB1763" w:rsidTr="0062081A">
        <w:tc>
          <w:tcPr>
            <w:tcW w:w="1951" w:type="dxa"/>
          </w:tcPr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1060602310\</w:t>
            </w:r>
          </w:p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 w:rsidRPr="00AB1763">
              <w:rPr>
                <w:sz w:val="28"/>
                <w:szCs w:val="28"/>
              </w:rPr>
              <w:t>соответс</w:t>
            </w:r>
            <w:proofErr w:type="spellEnd"/>
            <w:r w:rsidRPr="00AB1763">
              <w:rPr>
                <w:sz w:val="28"/>
                <w:szCs w:val="28"/>
              </w:rPr>
              <w:t>. с подпунктом</w:t>
            </w:r>
            <w:proofErr w:type="gramStart"/>
            <w:r w:rsidRPr="00AB1763">
              <w:rPr>
                <w:sz w:val="28"/>
                <w:szCs w:val="28"/>
              </w:rPr>
              <w:t>2</w:t>
            </w:r>
            <w:proofErr w:type="gramEnd"/>
            <w:r w:rsidRPr="00AB1763">
              <w:rPr>
                <w:sz w:val="28"/>
                <w:szCs w:val="28"/>
              </w:rPr>
              <w:t>,пункта1</w:t>
            </w:r>
          </w:p>
        </w:tc>
        <w:tc>
          <w:tcPr>
            <w:tcW w:w="993" w:type="dxa"/>
          </w:tcPr>
          <w:p w:rsidR="00F332F5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191,0</w:t>
            </w:r>
          </w:p>
        </w:tc>
        <w:tc>
          <w:tcPr>
            <w:tcW w:w="992" w:type="dxa"/>
          </w:tcPr>
          <w:p w:rsidR="007B04A3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169,7</w:t>
            </w:r>
          </w:p>
        </w:tc>
        <w:tc>
          <w:tcPr>
            <w:tcW w:w="1134" w:type="dxa"/>
          </w:tcPr>
          <w:p w:rsidR="00BF74D8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21,3</w:t>
            </w:r>
          </w:p>
        </w:tc>
        <w:tc>
          <w:tcPr>
            <w:tcW w:w="992" w:type="dxa"/>
          </w:tcPr>
          <w:p w:rsidR="007B04A3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88,8</w:t>
            </w:r>
          </w:p>
        </w:tc>
      </w:tr>
      <w:tr w:rsidR="00BF74D8" w:rsidRPr="00AB1763" w:rsidTr="0062081A">
        <w:tc>
          <w:tcPr>
            <w:tcW w:w="1951" w:type="dxa"/>
          </w:tcPr>
          <w:p w:rsidR="00BF74D8" w:rsidRPr="00AB1763" w:rsidRDefault="00BF74D8" w:rsidP="00BF74D8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1080402001\</w:t>
            </w:r>
          </w:p>
          <w:p w:rsidR="00BF74D8" w:rsidRPr="00AB1763" w:rsidRDefault="00BF74D8" w:rsidP="00BF74D8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lastRenderedPageBreak/>
              <w:t>791\0000\110</w:t>
            </w:r>
          </w:p>
        </w:tc>
        <w:tc>
          <w:tcPr>
            <w:tcW w:w="3827" w:type="dxa"/>
          </w:tcPr>
          <w:p w:rsidR="00BF74D8" w:rsidRPr="00AB1763" w:rsidRDefault="00BF74D8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lastRenderedPageBreak/>
              <w:t>Государственная пошлина</w:t>
            </w:r>
          </w:p>
        </w:tc>
        <w:tc>
          <w:tcPr>
            <w:tcW w:w="993" w:type="dxa"/>
          </w:tcPr>
          <w:p w:rsidR="00BF74D8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22422B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19,0</w:t>
            </w:r>
          </w:p>
        </w:tc>
        <w:tc>
          <w:tcPr>
            <w:tcW w:w="1134" w:type="dxa"/>
          </w:tcPr>
          <w:p w:rsidR="007B04A3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-9,0</w:t>
            </w:r>
          </w:p>
        </w:tc>
        <w:tc>
          <w:tcPr>
            <w:tcW w:w="992" w:type="dxa"/>
          </w:tcPr>
          <w:p w:rsidR="007B04A3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190,0</w:t>
            </w:r>
          </w:p>
        </w:tc>
      </w:tr>
      <w:tr w:rsidR="006E444F" w:rsidRPr="00AB1763" w:rsidTr="0062081A">
        <w:tc>
          <w:tcPr>
            <w:tcW w:w="1951" w:type="dxa"/>
          </w:tcPr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lastRenderedPageBreak/>
              <w:t>1110501310\</w:t>
            </w:r>
          </w:p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6E444F" w:rsidRPr="00AB1763" w:rsidRDefault="006E444F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Доходы</w:t>
            </w:r>
            <w:proofErr w:type="gramStart"/>
            <w:r w:rsidRPr="00AB1763">
              <w:rPr>
                <w:sz w:val="28"/>
                <w:szCs w:val="28"/>
              </w:rPr>
              <w:t xml:space="preserve"> ,</w:t>
            </w:r>
            <w:proofErr w:type="gramEnd"/>
            <w:r w:rsidRPr="00AB1763">
              <w:rPr>
                <w:sz w:val="28"/>
                <w:szCs w:val="28"/>
              </w:rPr>
              <w:t xml:space="preserve">получаемые в виде арендной  платы за </w:t>
            </w:r>
            <w:proofErr w:type="spellStart"/>
            <w:r w:rsidRPr="00AB1763">
              <w:rPr>
                <w:sz w:val="28"/>
                <w:szCs w:val="28"/>
              </w:rPr>
              <w:t>зем</w:t>
            </w:r>
            <w:proofErr w:type="spellEnd"/>
            <w:r w:rsidRPr="00AB1763">
              <w:rPr>
                <w:sz w:val="28"/>
                <w:szCs w:val="28"/>
              </w:rPr>
              <w:t>. участки</w:t>
            </w:r>
          </w:p>
        </w:tc>
        <w:tc>
          <w:tcPr>
            <w:tcW w:w="993" w:type="dxa"/>
          </w:tcPr>
          <w:p w:rsidR="007B04A3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7C0051" w:rsidRPr="00AB1763" w:rsidRDefault="006C28BF" w:rsidP="00816B75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12,</w:t>
            </w:r>
            <w:r w:rsidR="00816B75" w:rsidRPr="00AB176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C0051" w:rsidRPr="00AB1763" w:rsidRDefault="006C28BF" w:rsidP="00816B75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-2,</w:t>
            </w:r>
            <w:r w:rsidR="00816B75" w:rsidRPr="00AB176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C0051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122,3</w:t>
            </w:r>
          </w:p>
        </w:tc>
      </w:tr>
      <w:tr w:rsidR="00C62AA1" w:rsidRPr="00AB1763" w:rsidTr="0062081A">
        <w:tc>
          <w:tcPr>
            <w:tcW w:w="1951" w:type="dxa"/>
          </w:tcPr>
          <w:p w:rsidR="00C62AA1" w:rsidRPr="00AB1763" w:rsidRDefault="00C62AA1" w:rsidP="00306B12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1110507510\</w:t>
            </w:r>
          </w:p>
          <w:p w:rsidR="00C62AA1" w:rsidRPr="00AB1763" w:rsidRDefault="00C62AA1" w:rsidP="00306B12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C62AA1" w:rsidRPr="00AB1763" w:rsidRDefault="00C62AA1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993" w:type="dxa"/>
          </w:tcPr>
          <w:p w:rsidR="00C62AA1" w:rsidRPr="00AB1763" w:rsidRDefault="00C62AA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2AA1" w:rsidRPr="00AB1763" w:rsidRDefault="00C62AA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2AA1" w:rsidRPr="00AB1763" w:rsidRDefault="00C62AA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2AA1" w:rsidRPr="00AB1763" w:rsidRDefault="00C62AA1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2081A" w:rsidRPr="00AB1763" w:rsidTr="0062081A">
        <w:tc>
          <w:tcPr>
            <w:tcW w:w="1951" w:type="dxa"/>
          </w:tcPr>
          <w:p w:rsidR="0062081A" w:rsidRPr="00AB1763" w:rsidRDefault="0062081A" w:rsidP="0062081A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1165104002\</w:t>
            </w:r>
          </w:p>
          <w:p w:rsidR="0062081A" w:rsidRPr="00AB1763" w:rsidRDefault="0062081A" w:rsidP="0062081A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706\0000\140</w:t>
            </w:r>
          </w:p>
        </w:tc>
        <w:tc>
          <w:tcPr>
            <w:tcW w:w="3827" w:type="dxa"/>
          </w:tcPr>
          <w:p w:rsidR="0062081A" w:rsidRPr="00AB1763" w:rsidRDefault="0062081A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Денежные взыскани</w:t>
            </w:r>
            <w:proofErr w:type="gramStart"/>
            <w:r w:rsidRPr="00AB1763">
              <w:rPr>
                <w:sz w:val="28"/>
                <w:szCs w:val="28"/>
              </w:rPr>
              <w:t>я(</w:t>
            </w:r>
            <w:proofErr w:type="gramEnd"/>
            <w:r w:rsidRPr="00AB1763">
              <w:rPr>
                <w:sz w:val="28"/>
                <w:szCs w:val="28"/>
              </w:rPr>
              <w:t>штрафы)</w:t>
            </w:r>
          </w:p>
        </w:tc>
        <w:tc>
          <w:tcPr>
            <w:tcW w:w="993" w:type="dxa"/>
          </w:tcPr>
          <w:p w:rsidR="0062081A" w:rsidRPr="00AB1763" w:rsidRDefault="0062081A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081A" w:rsidRPr="00AB1763" w:rsidRDefault="0062081A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081A" w:rsidRPr="00AB1763" w:rsidRDefault="0062081A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081A" w:rsidRPr="00AB1763" w:rsidRDefault="0062081A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5840D2" w:rsidRPr="00AB1763" w:rsidTr="0062081A">
        <w:tc>
          <w:tcPr>
            <w:tcW w:w="1951" w:type="dxa"/>
          </w:tcPr>
          <w:p w:rsidR="005840D2" w:rsidRPr="00AB1763" w:rsidRDefault="005840D2" w:rsidP="005840D2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1130199510\</w:t>
            </w:r>
          </w:p>
          <w:p w:rsidR="005840D2" w:rsidRPr="00AB1763" w:rsidRDefault="005840D2" w:rsidP="005840D2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791\0000\130</w:t>
            </w:r>
          </w:p>
        </w:tc>
        <w:tc>
          <w:tcPr>
            <w:tcW w:w="3827" w:type="dxa"/>
          </w:tcPr>
          <w:p w:rsidR="005840D2" w:rsidRPr="00AB1763" w:rsidRDefault="005840D2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3" w:type="dxa"/>
          </w:tcPr>
          <w:p w:rsidR="005840D2" w:rsidRPr="00AB1763" w:rsidRDefault="005840D2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840D2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5840D2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-0,2</w:t>
            </w:r>
          </w:p>
        </w:tc>
        <w:tc>
          <w:tcPr>
            <w:tcW w:w="992" w:type="dxa"/>
          </w:tcPr>
          <w:p w:rsidR="005840D2" w:rsidRPr="00AB1763" w:rsidRDefault="005840D2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0E6463" w:rsidRPr="00AB1763" w:rsidTr="0062081A">
        <w:tc>
          <w:tcPr>
            <w:tcW w:w="1951" w:type="dxa"/>
          </w:tcPr>
          <w:p w:rsidR="000E6463" w:rsidRPr="00AB1763" w:rsidRDefault="000E6463" w:rsidP="002A31DD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114020</w:t>
            </w:r>
            <w:r w:rsidR="00C62AA1" w:rsidRPr="00AB1763">
              <w:rPr>
                <w:sz w:val="28"/>
                <w:szCs w:val="28"/>
              </w:rPr>
              <w:t>53</w:t>
            </w:r>
            <w:r w:rsidRPr="00AB1763">
              <w:rPr>
                <w:sz w:val="28"/>
                <w:szCs w:val="28"/>
              </w:rPr>
              <w:t>10\</w:t>
            </w:r>
          </w:p>
          <w:p w:rsidR="000E6463" w:rsidRPr="00AB1763" w:rsidRDefault="000E6463" w:rsidP="00C62AA1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863\0000\4</w:t>
            </w:r>
            <w:r w:rsidR="00C62AA1" w:rsidRPr="00AB1763">
              <w:rPr>
                <w:sz w:val="28"/>
                <w:szCs w:val="28"/>
              </w:rPr>
              <w:t>4</w:t>
            </w:r>
            <w:r w:rsidRPr="00AB1763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0E6463" w:rsidRPr="00AB1763" w:rsidRDefault="000E6463" w:rsidP="00C62AA1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 xml:space="preserve">Доходы от </w:t>
            </w:r>
            <w:r w:rsidR="00C62AA1" w:rsidRPr="00AB1763">
              <w:rPr>
                <w:sz w:val="28"/>
                <w:szCs w:val="28"/>
              </w:rPr>
              <w:t>продажи земельных участков</w:t>
            </w:r>
          </w:p>
        </w:tc>
        <w:tc>
          <w:tcPr>
            <w:tcW w:w="993" w:type="dxa"/>
          </w:tcPr>
          <w:p w:rsidR="000E6463" w:rsidRPr="00AB1763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AB1763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6463" w:rsidRPr="00AB1763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AB1763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0E6463" w:rsidRPr="00AB1763" w:rsidTr="0062081A">
        <w:tc>
          <w:tcPr>
            <w:tcW w:w="1951" w:type="dxa"/>
          </w:tcPr>
          <w:p w:rsidR="000E6463" w:rsidRPr="00AB1763" w:rsidRDefault="000E6463" w:rsidP="000E6463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1140601310\</w:t>
            </w:r>
          </w:p>
          <w:p w:rsidR="000E6463" w:rsidRPr="00AB1763" w:rsidRDefault="000E6463" w:rsidP="000E6463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863\0000\430</w:t>
            </w:r>
          </w:p>
        </w:tc>
        <w:tc>
          <w:tcPr>
            <w:tcW w:w="3827" w:type="dxa"/>
          </w:tcPr>
          <w:p w:rsidR="000E6463" w:rsidRPr="00AB1763" w:rsidRDefault="000E6463" w:rsidP="000E6463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993" w:type="dxa"/>
          </w:tcPr>
          <w:p w:rsidR="000E6463" w:rsidRPr="00AB1763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0E6463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-1,7</w:t>
            </w:r>
          </w:p>
        </w:tc>
        <w:tc>
          <w:tcPr>
            <w:tcW w:w="992" w:type="dxa"/>
          </w:tcPr>
          <w:p w:rsidR="000E6463" w:rsidRPr="00AB1763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C28BF" w:rsidRPr="00AB1763" w:rsidTr="0062081A">
        <w:tc>
          <w:tcPr>
            <w:tcW w:w="1951" w:type="dxa"/>
          </w:tcPr>
          <w:p w:rsidR="006C28BF" w:rsidRPr="00AB1763" w:rsidRDefault="006C28BF" w:rsidP="006C28B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1170505010\</w:t>
            </w:r>
          </w:p>
          <w:p w:rsidR="006C28BF" w:rsidRPr="00AB1763" w:rsidRDefault="006C28BF" w:rsidP="006C28B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791\0000\180</w:t>
            </w:r>
          </w:p>
        </w:tc>
        <w:tc>
          <w:tcPr>
            <w:tcW w:w="3827" w:type="dxa"/>
          </w:tcPr>
          <w:p w:rsidR="006C28BF" w:rsidRPr="00AB1763" w:rsidRDefault="006C28BF" w:rsidP="000E646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C28BF" w:rsidRPr="00AB1763" w:rsidRDefault="006C28BF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28BF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16,1</w:t>
            </w:r>
          </w:p>
        </w:tc>
        <w:tc>
          <w:tcPr>
            <w:tcW w:w="1134" w:type="dxa"/>
          </w:tcPr>
          <w:p w:rsidR="006C28BF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-16,1</w:t>
            </w:r>
          </w:p>
        </w:tc>
        <w:tc>
          <w:tcPr>
            <w:tcW w:w="992" w:type="dxa"/>
          </w:tcPr>
          <w:p w:rsidR="006C28BF" w:rsidRPr="00AB1763" w:rsidRDefault="006C28BF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0E6463" w:rsidRPr="00AB1763" w:rsidTr="0062081A">
        <w:tc>
          <w:tcPr>
            <w:tcW w:w="1951" w:type="dxa"/>
          </w:tcPr>
          <w:p w:rsidR="000E6463" w:rsidRPr="00AB1763" w:rsidRDefault="000E6463" w:rsidP="004A138F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2020100110\</w:t>
            </w:r>
          </w:p>
          <w:p w:rsidR="000E6463" w:rsidRPr="00AB1763" w:rsidRDefault="000E6463" w:rsidP="00966D47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0E6463" w:rsidRPr="00AB1763" w:rsidRDefault="000E6463" w:rsidP="0022422B">
            <w:pPr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Дотации бюджетам</w:t>
            </w:r>
          </w:p>
        </w:tc>
        <w:tc>
          <w:tcPr>
            <w:tcW w:w="993" w:type="dxa"/>
          </w:tcPr>
          <w:p w:rsidR="000E6463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204,6</w:t>
            </w:r>
          </w:p>
        </w:tc>
        <w:tc>
          <w:tcPr>
            <w:tcW w:w="992" w:type="dxa"/>
          </w:tcPr>
          <w:p w:rsidR="000E6463" w:rsidRPr="00AB1763" w:rsidRDefault="006C28BF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204,6</w:t>
            </w:r>
          </w:p>
        </w:tc>
        <w:tc>
          <w:tcPr>
            <w:tcW w:w="1134" w:type="dxa"/>
          </w:tcPr>
          <w:p w:rsidR="000E6463" w:rsidRPr="00AB1763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AB1763" w:rsidRDefault="000E6463" w:rsidP="00F82EA0">
            <w:pPr>
              <w:jc w:val="right"/>
              <w:rPr>
                <w:sz w:val="28"/>
                <w:szCs w:val="28"/>
              </w:rPr>
            </w:pPr>
            <w:r w:rsidRPr="00AB1763">
              <w:rPr>
                <w:sz w:val="28"/>
                <w:szCs w:val="28"/>
              </w:rPr>
              <w:t>100,0</w:t>
            </w:r>
          </w:p>
        </w:tc>
      </w:tr>
      <w:tr w:rsidR="000E6463" w:rsidRPr="00543F74" w:rsidTr="0062081A">
        <w:tc>
          <w:tcPr>
            <w:tcW w:w="1951" w:type="dxa"/>
          </w:tcPr>
          <w:p w:rsidR="000E6463" w:rsidRPr="00543F74" w:rsidRDefault="000E6463" w:rsidP="00B51124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0100310</w:t>
            </w:r>
            <w:r w:rsidRPr="00543F74">
              <w:rPr>
                <w:sz w:val="28"/>
                <w:szCs w:val="28"/>
              </w:rPr>
              <w:t>\</w:t>
            </w:r>
          </w:p>
          <w:p w:rsidR="000E6463" w:rsidRPr="00543F74" w:rsidRDefault="000E6463" w:rsidP="00B51124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0E6463" w:rsidRDefault="000E6463" w:rsidP="0022422B">
            <w:pPr>
              <w:rPr>
                <w:sz w:val="28"/>
                <w:szCs w:val="28"/>
              </w:rPr>
            </w:pPr>
            <w:r w:rsidRPr="0084175D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0E6463" w:rsidRDefault="006C28B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521,1</w:t>
            </w:r>
          </w:p>
        </w:tc>
        <w:tc>
          <w:tcPr>
            <w:tcW w:w="992" w:type="dxa"/>
          </w:tcPr>
          <w:p w:rsidR="000E6463" w:rsidRDefault="006C28B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521,1</w:t>
            </w:r>
          </w:p>
        </w:tc>
        <w:tc>
          <w:tcPr>
            <w:tcW w:w="1134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Default="000E646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E6463" w:rsidRPr="00543F74" w:rsidTr="0062081A">
        <w:tc>
          <w:tcPr>
            <w:tcW w:w="1951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301510</w:t>
            </w:r>
            <w:r w:rsidRPr="00543F74">
              <w:rPr>
                <w:sz w:val="28"/>
                <w:szCs w:val="28"/>
              </w:rPr>
              <w:t>\</w:t>
            </w:r>
          </w:p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791\7105\151</w:t>
            </w:r>
          </w:p>
        </w:tc>
        <w:tc>
          <w:tcPr>
            <w:tcW w:w="3827" w:type="dxa"/>
          </w:tcPr>
          <w:p w:rsidR="000E6463" w:rsidRPr="00543F74" w:rsidRDefault="000E6463" w:rsidP="0022422B">
            <w:pPr>
              <w:rPr>
                <w:sz w:val="28"/>
                <w:szCs w:val="28"/>
              </w:rPr>
            </w:pPr>
            <w:r w:rsidRPr="0022422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0E6463" w:rsidRPr="00543F74" w:rsidRDefault="00390BBB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992" w:type="dxa"/>
          </w:tcPr>
          <w:p w:rsidR="000E6463" w:rsidRPr="00543F74" w:rsidRDefault="00390BBB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134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E6463" w:rsidRPr="00543F74" w:rsidTr="0062081A">
        <w:tc>
          <w:tcPr>
            <w:tcW w:w="1951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0E6463" w:rsidRPr="00543F74" w:rsidRDefault="000E6463" w:rsidP="005338D5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791\7502\151</w:t>
            </w:r>
          </w:p>
        </w:tc>
        <w:tc>
          <w:tcPr>
            <w:tcW w:w="3827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0E6463" w:rsidRPr="00543F74" w:rsidRDefault="006C28BF" w:rsidP="00C62A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E6463" w:rsidRPr="00543F74" w:rsidRDefault="006C28BF" w:rsidP="00C62A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E646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E6463" w:rsidRPr="00543F74" w:rsidTr="0062081A">
        <w:tc>
          <w:tcPr>
            <w:tcW w:w="1951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0E6463" w:rsidRPr="00543F74" w:rsidRDefault="000E6463" w:rsidP="00FE1725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</w:t>
            </w:r>
            <w:r>
              <w:rPr>
                <w:sz w:val="28"/>
                <w:szCs w:val="28"/>
              </w:rPr>
              <w:t>3</w:t>
            </w:r>
            <w:r w:rsidRPr="00543F74">
              <w:rPr>
                <w:sz w:val="28"/>
                <w:szCs w:val="28"/>
              </w:rPr>
              <w:t>\151</w:t>
            </w:r>
          </w:p>
        </w:tc>
        <w:tc>
          <w:tcPr>
            <w:tcW w:w="3827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0E6463" w:rsidRPr="00543F74" w:rsidRDefault="006C28BF" w:rsidP="002A3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E646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E6463" w:rsidRPr="00543F74" w:rsidRDefault="006C28BF" w:rsidP="002A3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E646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E6463" w:rsidRPr="00543F74" w:rsidRDefault="000E6463" w:rsidP="002A3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543F74" w:rsidRDefault="000E6463" w:rsidP="002A3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E6463" w:rsidRPr="00543F74" w:rsidTr="0062081A">
        <w:tc>
          <w:tcPr>
            <w:tcW w:w="1951" w:type="dxa"/>
          </w:tcPr>
          <w:p w:rsidR="000E6463" w:rsidRPr="00543F74" w:rsidRDefault="000E6463" w:rsidP="007C0051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20202905410\791\7301\151</w:t>
            </w:r>
          </w:p>
        </w:tc>
        <w:tc>
          <w:tcPr>
            <w:tcW w:w="3827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3" w:type="dxa"/>
          </w:tcPr>
          <w:p w:rsidR="000E6463" w:rsidRPr="00543F74" w:rsidRDefault="00816B75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301,2</w:t>
            </w:r>
          </w:p>
        </w:tc>
        <w:tc>
          <w:tcPr>
            <w:tcW w:w="992" w:type="dxa"/>
          </w:tcPr>
          <w:p w:rsidR="000E6463" w:rsidRPr="00543F74" w:rsidRDefault="00816B75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301,2</w:t>
            </w:r>
          </w:p>
        </w:tc>
        <w:tc>
          <w:tcPr>
            <w:tcW w:w="1134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E6463" w:rsidRPr="00543F74" w:rsidTr="0062081A">
        <w:trPr>
          <w:trHeight w:val="429"/>
        </w:trPr>
        <w:tc>
          <w:tcPr>
            <w:tcW w:w="1951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</w:p>
          <w:p w:rsidR="000E6463" w:rsidRPr="00543F74" w:rsidRDefault="000E6463" w:rsidP="004A138F">
            <w:pPr>
              <w:rPr>
                <w:sz w:val="28"/>
                <w:szCs w:val="28"/>
              </w:rPr>
            </w:pPr>
          </w:p>
          <w:p w:rsidR="000E6463" w:rsidRPr="00543F74" w:rsidRDefault="000E6463" w:rsidP="004A138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</w:p>
          <w:p w:rsidR="000E6463" w:rsidRPr="00543F74" w:rsidRDefault="000E6463" w:rsidP="004A138F">
            <w:pPr>
              <w:rPr>
                <w:b/>
                <w:sz w:val="28"/>
                <w:szCs w:val="28"/>
              </w:rPr>
            </w:pPr>
            <w:r w:rsidRPr="00543F74">
              <w:rPr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3" w:type="dxa"/>
          </w:tcPr>
          <w:p w:rsidR="000E6463" w:rsidRDefault="000E6463" w:rsidP="00D773C7">
            <w:pPr>
              <w:jc w:val="right"/>
              <w:rPr>
                <w:b/>
                <w:sz w:val="28"/>
                <w:szCs w:val="28"/>
              </w:rPr>
            </w:pPr>
          </w:p>
          <w:p w:rsidR="00816B75" w:rsidRPr="00543F74" w:rsidRDefault="00816B75" w:rsidP="00D773C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2259,6</w:t>
            </w:r>
          </w:p>
        </w:tc>
        <w:tc>
          <w:tcPr>
            <w:tcW w:w="992" w:type="dxa"/>
          </w:tcPr>
          <w:p w:rsidR="00816B75" w:rsidRDefault="00816B75" w:rsidP="004C1993">
            <w:pPr>
              <w:jc w:val="right"/>
              <w:rPr>
                <w:b/>
                <w:sz w:val="28"/>
                <w:szCs w:val="28"/>
              </w:rPr>
            </w:pPr>
          </w:p>
          <w:p w:rsidR="000E6463" w:rsidRPr="00543F74" w:rsidRDefault="00816B75" w:rsidP="004C19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2328,9</w:t>
            </w:r>
          </w:p>
        </w:tc>
        <w:tc>
          <w:tcPr>
            <w:tcW w:w="1134" w:type="dxa"/>
          </w:tcPr>
          <w:p w:rsidR="000E6463" w:rsidRDefault="000E6463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816B75" w:rsidRPr="00543F74" w:rsidRDefault="00816B75" w:rsidP="00F82E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-69,3</w:t>
            </w:r>
          </w:p>
        </w:tc>
        <w:tc>
          <w:tcPr>
            <w:tcW w:w="992" w:type="dxa"/>
          </w:tcPr>
          <w:p w:rsidR="000E6463" w:rsidRDefault="000E6463" w:rsidP="00D773C7">
            <w:pPr>
              <w:jc w:val="right"/>
              <w:rPr>
                <w:b/>
                <w:sz w:val="28"/>
                <w:szCs w:val="28"/>
              </w:rPr>
            </w:pPr>
          </w:p>
          <w:p w:rsidR="00816B75" w:rsidRPr="00543F74" w:rsidRDefault="00816B75" w:rsidP="00D773C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103,1</w:t>
            </w:r>
          </w:p>
        </w:tc>
      </w:tr>
    </w:tbl>
    <w:p w:rsidR="006E444F" w:rsidRPr="00543F74" w:rsidRDefault="006E444F" w:rsidP="006E444F">
      <w:pPr>
        <w:ind w:firstLine="708"/>
        <w:rPr>
          <w:sz w:val="28"/>
          <w:szCs w:val="28"/>
        </w:rPr>
      </w:pPr>
    </w:p>
    <w:p w:rsidR="006E444F" w:rsidRPr="00543F74" w:rsidRDefault="006E444F" w:rsidP="006E444F">
      <w:pPr>
        <w:ind w:firstLine="708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bookmarkStart w:id="0" w:name="_GoBack"/>
      <w:bookmarkEnd w:id="0"/>
      <w:r w:rsidRPr="00543F74">
        <w:rPr>
          <w:sz w:val="28"/>
          <w:szCs w:val="28"/>
        </w:rPr>
        <w:lastRenderedPageBreak/>
        <w:t>Приложение №2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к  решению Совета сельского поселения</w:t>
      </w:r>
    </w:p>
    <w:p w:rsidR="006E444F" w:rsidRPr="00DA03F8" w:rsidRDefault="006E444F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ab/>
      </w:r>
      <w:proofErr w:type="spellStart"/>
      <w:r w:rsidR="00AB1763" w:rsidRPr="00DA03F8">
        <w:rPr>
          <w:sz w:val="28"/>
          <w:szCs w:val="28"/>
        </w:rPr>
        <w:t>Трунтаишевский</w:t>
      </w:r>
      <w:proofErr w:type="spellEnd"/>
      <w:r w:rsidR="00AB1763" w:rsidRPr="00DA03F8">
        <w:rPr>
          <w:sz w:val="28"/>
          <w:szCs w:val="28"/>
        </w:rPr>
        <w:t xml:space="preserve"> </w:t>
      </w:r>
      <w:r w:rsidRPr="00DA03F8">
        <w:rPr>
          <w:sz w:val="28"/>
          <w:szCs w:val="28"/>
        </w:rPr>
        <w:t xml:space="preserve">сельсовет </w:t>
      </w:r>
    </w:p>
    <w:p w:rsidR="006E444F" w:rsidRPr="00DA03F8" w:rsidRDefault="006E444F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DA03F8">
        <w:rPr>
          <w:sz w:val="28"/>
          <w:szCs w:val="28"/>
        </w:rPr>
        <w:t xml:space="preserve">муниципального района </w:t>
      </w:r>
    </w:p>
    <w:p w:rsidR="006E444F" w:rsidRPr="00DA03F8" w:rsidRDefault="006E444F" w:rsidP="006E444F">
      <w:pPr>
        <w:ind w:firstLine="708"/>
        <w:jc w:val="right"/>
        <w:rPr>
          <w:sz w:val="28"/>
          <w:szCs w:val="28"/>
        </w:rPr>
      </w:pPr>
      <w:proofErr w:type="spellStart"/>
      <w:r w:rsidRPr="00DA03F8">
        <w:rPr>
          <w:sz w:val="28"/>
          <w:szCs w:val="28"/>
        </w:rPr>
        <w:t>Альшеевский</w:t>
      </w:r>
      <w:proofErr w:type="spellEnd"/>
      <w:r w:rsidRPr="00DA03F8">
        <w:rPr>
          <w:sz w:val="28"/>
          <w:szCs w:val="28"/>
        </w:rPr>
        <w:t xml:space="preserve"> район</w:t>
      </w:r>
    </w:p>
    <w:p w:rsidR="006E444F" w:rsidRPr="00DA03F8" w:rsidRDefault="006E444F" w:rsidP="006E444F">
      <w:pPr>
        <w:ind w:firstLine="708"/>
        <w:jc w:val="right"/>
        <w:rPr>
          <w:sz w:val="28"/>
          <w:szCs w:val="28"/>
        </w:rPr>
      </w:pPr>
      <w:r w:rsidRPr="00DA03F8">
        <w:rPr>
          <w:sz w:val="28"/>
          <w:szCs w:val="28"/>
        </w:rPr>
        <w:t>Республики Башкортостан</w:t>
      </w:r>
    </w:p>
    <w:p w:rsidR="006E444F" w:rsidRPr="00DA03F8" w:rsidRDefault="006E444F" w:rsidP="006E444F">
      <w:pPr>
        <w:ind w:firstLine="708"/>
        <w:jc w:val="right"/>
        <w:rPr>
          <w:sz w:val="28"/>
          <w:szCs w:val="28"/>
        </w:rPr>
      </w:pPr>
      <w:r w:rsidRPr="00DA03F8">
        <w:rPr>
          <w:sz w:val="28"/>
          <w:szCs w:val="28"/>
        </w:rPr>
        <w:t>от_________ 201</w:t>
      </w:r>
      <w:r w:rsidR="00390BBB" w:rsidRPr="00DA03F8">
        <w:rPr>
          <w:sz w:val="28"/>
          <w:szCs w:val="28"/>
        </w:rPr>
        <w:t>5</w:t>
      </w:r>
      <w:r w:rsidRPr="00DA03F8">
        <w:rPr>
          <w:sz w:val="28"/>
          <w:szCs w:val="28"/>
        </w:rPr>
        <w:t xml:space="preserve"> год №___</w:t>
      </w:r>
    </w:p>
    <w:p w:rsidR="006E444F" w:rsidRPr="00DA03F8" w:rsidRDefault="006E444F" w:rsidP="006E444F">
      <w:pPr>
        <w:ind w:firstLine="708"/>
        <w:jc w:val="right"/>
        <w:rPr>
          <w:sz w:val="28"/>
          <w:szCs w:val="28"/>
        </w:rPr>
      </w:pPr>
      <w:r w:rsidRPr="00DA03F8">
        <w:rPr>
          <w:sz w:val="28"/>
          <w:szCs w:val="28"/>
        </w:rPr>
        <w:t xml:space="preserve">   </w:t>
      </w:r>
    </w:p>
    <w:p w:rsidR="006E444F" w:rsidRPr="00DA03F8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DA03F8">
        <w:rPr>
          <w:b/>
          <w:sz w:val="28"/>
          <w:szCs w:val="28"/>
        </w:rPr>
        <w:t xml:space="preserve">ОБ </w:t>
      </w:r>
      <w:proofErr w:type="gramStart"/>
      <w:r w:rsidRPr="00DA03F8">
        <w:rPr>
          <w:b/>
          <w:sz w:val="28"/>
          <w:szCs w:val="28"/>
        </w:rPr>
        <w:t>ОТЧЕТЕ</w:t>
      </w:r>
      <w:proofErr w:type="gramEnd"/>
      <w:r w:rsidRPr="00DA03F8">
        <w:rPr>
          <w:b/>
          <w:sz w:val="28"/>
          <w:szCs w:val="28"/>
        </w:rPr>
        <w:t xml:space="preserve"> ОБ ИСПОЛНЕНИИ БЮДЖЕТА РАСХОДНОЙ ЧАСТИ 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DA03F8">
        <w:rPr>
          <w:b/>
          <w:sz w:val="28"/>
          <w:szCs w:val="28"/>
        </w:rPr>
        <w:t xml:space="preserve">  АДМИНИСТРАЦИИ  СЕЛЬСКОГО ПОСЕЛЕНИЯ </w:t>
      </w:r>
      <w:r w:rsidR="00AB1763" w:rsidRPr="00DA03F8">
        <w:rPr>
          <w:b/>
          <w:sz w:val="28"/>
          <w:szCs w:val="28"/>
        </w:rPr>
        <w:t xml:space="preserve">ТРУНТАИШЕВСКИЙ </w:t>
      </w:r>
      <w:r w:rsidRPr="00DA03F8">
        <w:rPr>
          <w:b/>
          <w:sz w:val="28"/>
          <w:szCs w:val="28"/>
        </w:rPr>
        <w:t>С</w:t>
      </w:r>
      <w:r w:rsidRPr="00543F74">
        <w:rPr>
          <w:b/>
          <w:sz w:val="28"/>
          <w:szCs w:val="28"/>
        </w:rPr>
        <w:t>ЕЛЬСОВЕТ МУНИЦИПАЛЬНОГО РАЙОНА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АЛЬШЕЕВСКИЙ РАЙОН ЗА 201</w:t>
      </w:r>
      <w:r w:rsidR="00390BBB">
        <w:rPr>
          <w:b/>
          <w:sz w:val="28"/>
          <w:szCs w:val="28"/>
        </w:rPr>
        <w:t>4</w:t>
      </w:r>
      <w:r w:rsidRPr="00543F74">
        <w:rPr>
          <w:b/>
          <w:sz w:val="28"/>
          <w:szCs w:val="28"/>
        </w:rPr>
        <w:t xml:space="preserve">  ГОД                                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                                                               </w:t>
      </w:r>
      <w:r w:rsidRPr="00543F74">
        <w:rPr>
          <w:sz w:val="28"/>
          <w:szCs w:val="28"/>
        </w:rPr>
        <w:tab/>
        <w:t xml:space="preserve">                                                                                                              /тыс</w:t>
      </w:r>
      <w:proofErr w:type="gramStart"/>
      <w:r w:rsidRPr="00543F74">
        <w:rPr>
          <w:sz w:val="28"/>
          <w:szCs w:val="28"/>
        </w:rPr>
        <w:t>.р</w:t>
      </w:r>
      <w:proofErr w:type="gramEnd"/>
      <w:r w:rsidRPr="00543F74">
        <w:rPr>
          <w:sz w:val="28"/>
          <w:szCs w:val="28"/>
        </w:rPr>
        <w:t>уб./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560"/>
        <w:gridCol w:w="1559"/>
        <w:gridCol w:w="850"/>
      </w:tblGrid>
      <w:tr w:rsidR="006E444F" w:rsidRPr="00543F74" w:rsidTr="005A3103">
        <w:tc>
          <w:tcPr>
            <w:tcW w:w="5778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% выполнения</w:t>
            </w:r>
          </w:p>
        </w:tc>
      </w:tr>
      <w:tr w:rsidR="00816B75" w:rsidRPr="00543F74" w:rsidTr="005A3103">
        <w:tc>
          <w:tcPr>
            <w:tcW w:w="5778" w:type="dxa"/>
          </w:tcPr>
          <w:p w:rsidR="00816B75" w:rsidRPr="00543F74" w:rsidRDefault="00816B75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</w:tcPr>
          <w:p w:rsidR="00816B75" w:rsidRPr="00543F74" w:rsidRDefault="00816B75" w:rsidP="00D773C7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626,2</w:t>
            </w:r>
          </w:p>
        </w:tc>
        <w:tc>
          <w:tcPr>
            <w:tcW w:w="1559" w:type="dxa"/>
          </w:tcPr>
          <w:p w:rsidR="00816B75" w:rsidRPr="00543F74" w:rsidRDefault="00816B75" w:rsidP="008C040E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626,2</w:t>
            </w:r>
          </w:p>
        </w:tc>
        <w:tc>
          <w:tcPr>
            <w:tcW w:w="850" w:type="dxa"/>
          </w:tcPr>
          <w:p w:rsidR="00816B75" w:rsidRPr="00543F74" w:rsidRDefault="00816B75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816B75" w:rsidRPr="00543F74" w:rsidTr="005A3103">
        <w:tc>
          <w:tcPr>
            <w:tcW w:w="5778" w:type="dxa"/>
          </w:tcPr>
          <w:p w:rsidR="00816B75" w:rsidRPr="00543F74" w:rsidRDefault="00816B75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Правительства  Российской Федерации</w:t>
            </w:r>
            <w:proofErr w:type="gramStart"/>
            <w:r w:rsidRPr="00543F74">
              <w:rPr>
                <w:sz w:val="28"/>
                <w:szCs w:val="28"/>
              </w:rPr>
              <w:t xml:space="preserve"> ,</w:t>
            </w:r>
            <w:proofErr w:type="gramEnd"/>
            <w:r w:rsidRPr="00543F74">
              <w:rPr>
                <w:sz w:val="28"/>
                <w:szCs w:val="28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816B75" w:rsidRPr="00543F74" w:rsidRDefault="00816B75" w:rsidP="00F7059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1036,0</w:t>
            </w:r>
          </w:p>
        </w:tc>
        <w:tc>
          <w:tcPr>
            <w:tcW w:w="1559" w:type="dxa"/>
          </w:tcPr>
          <w:p w:rsidR="00816B75" w:rsidRPr="00543F74" w:rsidRDefault="00816B75" w:rsidP="008C040E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1036,0</w:t>
            </w:r>
          </w:p>
        </w:tc>
        <w:tc>
          <w:tcPr>
            <w:tcW w:w="850" w:type="dxa"/>
          </w:tcPr>
          <w:p w:rsidR="00816B75" w:rsidRPr="00543F74" w:rsidRDefault="00816B75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816B75" w:rsidRPr="00543F74" w:rsidTr="005A3103">
        <w:tc>
          <w:tcPr>
            <w:tcW w:w="5778" w:type="dxa"/>
          </w:tcPr>
          <w:p w:rsidR="00816B75" w:rsidRDefault="00816B75" w:rsidP="002664FA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60" w:type="dxa"/>
          </w:tcPr>
          <w:p w:rsidR="00816B75" w:rsidRDefault="00816B75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559" w:type="dxa"/>
          </w:tcPr>
          <w:p w:rsidR="00816B75" w:rsidRDefault="00816B75" w:rsidP="008C040E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850" w:type="dxa"/>
          </w:tcPr>
          <w:p w:rsidR="00816B75" w:rsidRPr="00543F74" w:rsidRDefault="00816B75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16B75" w:rsidRPr="00543F74" w:rsidTr="005A3103">
        <w:trPr>
          <w:trHeight w:val="455"/>
        </w:trPr>
        <w:tc>
          <w:tcPr>
            <w:tcW w:w="5778" w:type="dxa"/>
          </w:tcPr>
          <w:p w:rsidR="00816B75" w:rsidRPr="00543F74" w:rsidRDefault="00816B75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Дорожное  хозяйство (дорожные фонды)</w:t>
            </w:r>
          </w:p>
        </w:tc>
        <w:tc>
          <w:tcPr>
            <w:tcW w:w="1560" w:type="dxa"/>
          </w:tcPr>
          <w:p w:rsidR="00816B75" w:rsidRPr="00543F74" w:rsidRDefault="00816B75" w:rsidP="00816B7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397,9</w:t>
            </w:r>
          </w:p>
        </w:tc>
        <w:tc>
          <w:tcPr>
            <w:tcW w:w="1559" w:type="dxa"/>
          </w:tcPr>
          <w:p w:rsidR="00816B75" w:rsidRPr="00543F74" w:rsidRDefault="00816B75" w:rsidP="008C040E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397,9</w:t>
            </w:r>
          </w:p>
        </w:tc>
        <w:tc>
          <w:tcPr>
            <w:tcW w:w="850" w:type="dxa"/>
          </w:tcPr>
          <w:p w:rsidR="00816B75" w:rsidRPr="00543F74" w:rsidRDefault="00816B75" w:rsidP="005A310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816B75" w:rsidRPr="00543F74" w:rsidTr="005A3103">
        <w:trPr>
          <w:trHeight w:val="455"/>
        </w:trPr>
        <w:tc>
          <w:tcPr>
            <w:tcW w:w="5778" w:type="dxa"/>
          </w:tcPr>
          <w:p w:rsidR="00816B75" w:rsidRPr="00543F74" w:rsidRDefault="00816B75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816B75" w:rsidRPr="00543F74" w:rsidRDefault="00816B75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B75" w:rsidRPr="00543F74" w:rsidRDefault="00816B75" w:rsidP="008C040E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6B75" w:rsidRPr="00543F74" w:rsidRDefault="00816B75" w:rsidP="004A13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16B75" w:rsidRPr="00543F74" w:rsidTr="005A3103">
        <w:trPr>
          <w:trHeight w:val="455"/>
        </w:trPr>
        <w:tc>
          <w:tcPr>
            <w:tcW w:w="5778" w:type="dxa"/>
          </w:tcPr>
          <w:p w:rsidR="00816B75" w:rsidRPr="00543F74" w:rsidRDefault="00816B75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816B75" w:rsidRDefault="00816B75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B75" w:rsidRDefault="00816B75" w:rsidP="008C040E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6B75" w:rsidRDefault="00816B75" w:rsidP="004A138F">
            <w:pPr>
              <w:jc w:val="right"/>
              <w:rPr>
                <w:sz w:val="28"/>
                <w:szCs w:val="28"/>
              </w:rPr>
            </w:pPr>
          </w:p>
        </w:tc>
      </w:tr>
      <w:tr w:rsidR="00816B75" w:rsidRPr="00543F74" w:rsidTr="005A3103">
        <w:trPr>
          <w:trHeight w:val="455"/>
        </w:trPr>
        <w:tc>
          <w:tcPr>
            <w:tcW w:w="5778" w:type="dxa"/>
          </w:tcPr>
          <w:p w:rsidR="00816B75" w:rsidRPr="00543F74" w:rsidRDefault="00816B75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816B75" w:rsidRPr="00543F74" w:rsidRDefault="00816B75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816B75" w:rsidRPr="00543F74" w:rsidRDefault="00816B75" w:rsidP="008C040E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816B75" w:rsidRPr="00543F74" w:rsidRDefault="00816B75" w:rsidP="005A3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16B75" w:rsidRPr="00543F74" w:rsidTr="005A3103">
        <w:tc>
          <w:tcPr>
            <w:tcW w:w="5778" w:type="dxa"/>
          </w:tcPr>
          <w:p w:rsidR="00816B75" w:rsidRPr="00543F74" w:rsidRDefault="00816B75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</w:tcPr>
          <w:p w:rsidR="00816B75" w:rsidRPr="00543F74" w:rsidRDefault="00816B75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271,6</w:t>
            </w:r>
          </w:p>
        </w:tc>
        <w:tc>
          <w:tcPr>
            <w:tcW w:w="1559" w:type="dxa"/>
          </w:tcPr>
          <w:p w:rsidR="00816B75" w:rsidRPr="00543F74" w:rsidRDefault="00816B75" w:rsidP="008C040E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271,6</w:t>
            </w:r>
          </w:p>
        </w:tc>
        <w:tc>
          <w:tcPr>
            <w:tcW w:w="850" w:type="dxa"/>
          </w:tcPr>
          <w:p w:rsidR="00816B75" w:rsidRPr="00543F74" w:rsidRDefault="00816B75" w:rsidP="005A310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816B75" w:rsidRPr="00543F74" w:rsidTr="005A3103">
        <w:tc>
          <w:tcPr>
            <w:tcW w:w="5778" w:type="dxa"/>
          </w:tcPr>
          <w:p w:rsidR="00816B75" w:rsidRPr="00543F74" w:rsidRDefault="00816B75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бюджетные трансферты</w:t>
            </w:r>
          </w:p>
        </w:tc>
        <w:tc>
          <w:tcPr>
            <w:tcW w:w="1560" w:type="dxa"/>
          </w:tcPr>
          <w:p w:rsidR="00816B75" w:rsidRDefault="00816B75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B75" w:rsidRDefault="00816B75" w:rsidP="008C040E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6B75" w:rsidRPr="00543F74" w:rsidRDefault="00816B75" w:rsidP="005A3103">
            <w:pPr>
              <w:jc w:val="right"/>
              <w:rPr>
                <w:sz w:val="28"/>
                <w:szCs w:val="28"/>
              </w:rPr>
            </w:pPr>
          </w:p>
        </w:tc>
      </w:tr>
      <w:tr w:rsidR="00816B75" w:rsidRPr="00543F74" w:rsidTr="005A3103">
        <w:tc>
          <w:tcPr>
            <w:tcW w:w="5778" w:type="dxa"/>
          </w:tcPr>
          <w:p w:rsidR="00816B75" w:rsidRPr="00543F74" w:rsidRDefault="00816B75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816B75" w:rsidRPr="00543F74" w:rsidRDefault="00816B75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816B75" w:rsidRPr="00543F74" w:rsidRDefault="00816B75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16B75" w:rsidRDefault="00816B75" w:rsidP="00AA2B0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816B75" w:rsidRPr="00543F74" w:rsidRDefault="00816B75" w:rsidP="00AA2B0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2444,4</w:t>
            </w:r>
          </w:p>
        </w:tc>
        <w:tc>
          <w:tcPr>
            <w:tcW w:w="1559" w:type="dxa"/>
          </w:tcPr>
          <w:p w:rsidR="00816B75" w:rsidRDefault="00816B75" w:rsidP="008C040E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816B75" w:rsidRPr="00543F74" w:rsidRDefault="00816B75" w:rsidP="008C040E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2444,4</w:t>
            </w:r>
          </w:p>
        </w:tc>
        <w:tc>
          <w:tcPr>
            <w:tcW w:w="850" w:type="dxa"/>
          </w:tcPr>
          <w:p w:rsidR="00816B75" w:rsidRPr="00543F74" w:rsidRDefault="00816B75" w:rsidP="004A138F">
            <w:pPr>
              <w:jc w:val="right"/>
              <w:rPr>
                <w:sz w:val="28"/>
                <w:szCs w:val="28"/>
              </w:rPr>
            </w:pPr>
          </w:p>
          <w:p w:rsidR="00816B75" w:rsidRPr="00543F74" w:rsidRDefault="00816B75" w:rsidP="005A3103">
            <w:pPr>
              <w:jc w:val="right"/>
              <w:rPr>
                <w:b/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</w:tbl>
    <w:p w:rsidR="006E444F" w:rsidRPr="00543F74" w:rsidRDefault="006E444F" w:rsidP="00D27F1C">
      <w:pPr>
        <w:tabs>
          <w:tab w:val="left" w:pos="2025"/>
        </w:tabs>
        <w:rPr>
          <w:b/>
          <w:bCs/>
          <w:sz w:val="28"/>
          <w:szCs w:val="28"/>
        </w:rPr>
      </w:pPr>
    </w:p>
    <w:sectPr w:rsidR="006E444F" w:rsidRPr="00543F74" w:rsidSect="00FB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D4" w:rsidRDefault="009902D4" w:rsidP="00D27F1C">
      <w:r>
        <w:separator/>
      </w:r>
    </w:p>
  </w:endnote>
  <w:endnote w:type="continuationSeparator" w:id="0">
    <w:p w:rsidR="009902D4" w:rsidRDefault="009902D4" w:rsidP="00D2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D4" w:rsidRDefault="009902D4" w:rsidP="00D27F1C">
      <w:r>
        <w:separator/>
      </w:r>
    </w:p>
  </w:footnote>
  <w:footnote w:type="continuationSeparator" w:id="0">
    <w:p w:rsidR="009902D4" w:rsidRDefault="009902D4" w:rsidP="00D2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4BA"/>
    <w:rsid w:val="00042042"/>
    <w:rsid w:val="000563FA"/>
    <w:rsid w:val="00062B37"/>
    <w:rsid w:val="00065182"/>
    <w:rsid w:val="000674FE"/>
    <w:rsid w:val="000E6463"/>
    <w:rsid w:val="00182ED1"/>
    <w:rsid w:val="0022422B"/>
    <w:rsid w:val="00251767"/>
    <w:rsid w:val="002664FA"/>
    <w:rsid w:val="002D0C32"/>
    <w:rsid w:val="002E6629"/>
    <w:rsid w:val="002F2C47"/>
    <w:rsid w:val="00336524"/>
    <w:rsid w:val="00341200"/>
    <w:rsid w:val="00390BBB"/>
    <w:rsid w:val="003A5D92"/>
    <w:rsid w:val="003D4819"/>
    <w:rsid w:val="00440D87"/>
    <w:rsid w:val="00486D65"/>
    <w:rsid w:val="00494C1B"/>
    <w:rsid w:val="004C1993"/>
    <w:rsid w:val="004D1EE3"/>
    <w:rsid w:val="00523B82"/>
    <w:rsid w:val="005338D5"/>
    <w:rsid w:val="00543F74"/>
    <w:rsid w:val="005840D2"/>
    <w:rsid w:val="005A3103"/>
    <w:rsid w:val="0060190D"/>
    <w:rsid w:val="00612C2F"/>
    <w:rsid w:val="0062081A"/>
    <w:rsid w:val="006314A1"/>
    <w:rsid w:val="00667415"/>
    <w:rsid w:val="00684BF4"/>
    <w:rsid w:val="006B2713"/>
    <w:rsid w:val="006C28BF"/>
    <w:rsid w:val="006D5941"/>
    <w:rsid w:val="006E444F"/>
    <w:rsid w:val="006E5392"/>
    <w:rsid w:val="006F4221"/>
    <w:rsid w:val="00741D9D"/>
    <w:rsid w:val="007A1416"/>
    <w:rsid w:val="007B04A3"/>
    <w:rsid w:val="007B1CA9"/>
    <w:rsid w:val="007C0051"/>
    <w:rsid w:val="007F2448"/>
    <w:rsid w:val="00816B75"/>
    <w:rsid w:val="0084175D"/>
    <w:rsid w:val="00853767"/>
    <w:rsid w:val="00910F17"/>
    <w:rsid w:val="00941E7A"/>
    <w:rsid w:val="0094789C"/>
    <w:rsid w:val="00966D47"/>
    <w:rsid w:val="009865CA"/>
    <w:rsid w:val="009902D4"/>
    <w:rsid w:val="009C21BE"/>
    <w:rsid w:val="009E3D07"/>
    <w:rsid w:val="00A66561"/>
    <w:rsid w:val="00AB1763"/>
    <w:rsid w:val="00AB3B03"/>
    <w:rsid w:val="00AC7F7D"/>
    <w:rsid w:val="00AF55B4"/>
    <w:rsid w:val="00AF5771"/>
    <w:rsid w:val="00B007B0"/>
    <w:rsid w:val="00B20E70"/>
    <w:rsid w:val="00B659DA"/>
    <w:rsid w:val="00B75C88"/>
    <w:rsid w:val="00BA2B80"/>
    <w:rsid w:val="00BC1FC7"/>
    <w:rsid w:val="00BD6752"/>
    <w:rsid w:val="00BF29B2"/>
    <w:rsid w:val="00BF74D8"/>
    <w:rsid w:val="00C2781D"/>
    <w:rsid w:val="00C42F68"/>
    <w:rsid w:val="00C62AA1"/>
    <w:rsid w:val="00CC7282"/>
    <w:rsid w:val="00D27F1C"/>
    <w:rsid w:val="00D400D7"/>
    <w:rsid w:val="00D773C7"/>
    <w:rsid w:val="00DA03F8"/>
    <w:rsid w:val="00E575B9"/>
    <w:rsid w:val="00E814BA"/>
    <w:rsid w:val="00E834BF"/>
    <w:rsid w:val="00E905D8"/>
    <w:rsid w:val="00E93388"/>
    <w:rsid w:val="00EB67AC"/>
    <w:rsid w:val="00EC6EEF"/>
    <w:rsid w:val="00ED336C"/>
    <w:rsid w:val="00EF5518"/>
    <w:rsid w:val="00F332F5"/>
    <w:rsid w:val="00F33CA8"/>
    <w:rsid w:val="00F531F3"/>
    <w:rsid w:val="00F70590"/>
    <w:rsid w:val="00F82EA0"/>
    <w:rsid w:val="00FB2B68"/>
    <w:rsid w:val="00FB5790"/>
    <w:rsid w:val="00FE1725"/>
    <w:rsid w:val="00FF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41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1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A03F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A03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42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420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35BB-399B-4AE2-A50A-B19F3122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2014-04-25T13:07:00Z</cp:lastPrinted>
  <dcterms:created xsi:type="dcterms:W3CDTF">2015-04-16T04:42:00Z</dcterms:created>
  <dcterms:modified xsi:type="dcterms:W3CDTF">2015-04-27T10:19:00Z</dcterms:modified>
</cp:coreProperties>
</file>