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3A" w:rsidRDefault="009C283A" w:rsidP="009C283A"/>
    <w:p w:rsidR="009C283A" w:rsidRDefault="009C283A" w:rsidP="009C283A"/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9C283A" w:rsidTr="009C283A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283A" w:rsidRDefault="009C283A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83A" w:rsidRDefault="009C283A">
            <w:pPr>
              <w:spacing w:line="276" w:lineRule="auto"/>
            </w:pPr>
          </w:p>
          <w:p w:rsidR="009C283A" w:rsidRDefault="009C283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283A" w:rsidRDefault="009C283A">
            <w:pPr>
              <w:pStyle w:val="1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 СЕЛЬСОВЕТ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 СЕЛЬСОВЕТ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9C283A" w:rsidRDefault="009C283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9C283A" w:rsidRDefault="009C283A" w:rsidP="009C283A">
      <w:pPr>
        <w:pStyle w:val="a3"/>
        <w:tabs>
          <w:tab w:val="left" w:pos="3228"/>
        </w:tabs>
        <w:jc w:val="center"/>
        <w:rPr>
          <w:sz w:val="16"/>
        </w:rPr>
      </w:pPr>
    </w:p>
    <w:p w:rsidR="009C283A" w:rsidRDefault="009C283A" w:rsidP="009C283A">
      <w:pPr>
        <w:pStyle w:val="a3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9C283A" w:rsidRDefault="009C283A" w:rsidP="009C283A">
      <w:pPr>
        <w:pStyle w:val="a3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a_Timer(15%) Bashkir" w:hAnsi="a_Timer(15%) Bashkir" w:cs="Arial"/>
          <w:b/>
        </w:rPr>
        <w:t>Ҡ</w:t>
      </w:r>
      <w:r>
        <w:rPr>
          <w:rFonts w:ascii="a_Timer(15%) Bashkir" w:hAnsi="a_Timer(15%) Bashkir" w:cs="Arial"/>
          <w:b/>
          <w:spacing w:val="70"/>
        </w:rPr>
        <w:t xml:space="preserve">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9C283A" w:rsidRDefault="009C283A" w:rsidP="009C283A">
      <w:pPr>
        <w:pStyle w:val="a3"/>
        <w:jc w:val="both"/>
        <w:rPr>
          <w:rFonts w:ascii="a_Timer(15%) Bashkir" w:hAnsi="a_Timer(15%) Bashkir" w:cs="Arial"/>
          <w:b/>
          <w:spacing w:val="70"/>
        </w:rPr>
      </w:pPr>
    </w:p>
    <w:p w:rsidR="009C283A" w:rsidRDefault="009C283A" w:rsidP="009C283A">
      <w:pPr>
        <w:ind w:right="715"/>
        <w:jc w:val="both"/>
        <w:rPr>
          <w:rFonts w:ascii="Arial" w:hAnsi="Arial" w:cs="Arial"/>
        </w:rPr>
      </w:pPr>
      <w:r>
        <w:rPr>
          <w:rFonts w:ascii="Arial" w:hAnsi="Arial" w:cs="Arial"/>
        </w:rPr>
        <w:t>«26»  апрель  2017 й.                    №</w:t>
      </w:r>
      <w:r>
        <w:rPr>
          <w:rFonts w:ascii="Arial" w:hAnsi="Arial" w:cs="Arial"/>
          <w:u w:val="single"/>
        </w:rPr>
        <w:t xml:space="preserve"> 9</w:t>
      </w:r>
      <w:r>
        <w:rPr>
          <w:rFonts w:ascii="Arial" w:hAnsi="Arial" w:cs="Arial"/>
        </w:rPr>
        <w:t xml:space="preserve">                   «26» апреля 2017г.</w:t>
      </w:r>
    </w:p>
    <w:p w:rsidR="009C283A" w:rsidRDefault="009C283A" w:rsidP="009C283A">
      <w:pPr>
        <w:pStyle w:val="a5"/>
        <w:jc w:val="center"/>
        <w:rPr>
          <w:rFonts w:ascii="Times New Roman" w:hAnsi="Times New Roman"/>
          <w:b/>
          <w:caps/>
          <w:color w:val="222222"/>
          <w:sz w:val="24"/>
          <w:szCs w:val="24"/>
        </w:rPr>
      </w:pPr>
    </w:p>
    <w:p w:rsidR="009C283A" w:rsidRDefault="009C283A" w:rsidP="009C283A">
      <w:pPr>
        <w:jc w:val="center"/>
        <w:rPr>
          <w:rFonts w:ascii="a_Timer(15%) Bashkir" w:hAnsi="a_Timer(15%) Bashkir"/>
          <w:b/>
          <w:sz w:val="20"/>
        </w:rPr>
      </w:pPr>
    </w:p>
    <w:p w:rsidR="009C283A" w:rsidRDefault="009C283A" w:rsidP="009C283A">
      <w:pPr>
        <w:jc w:val="center"/>
        <w:rPr>
          <w:b/>
          <w:bCs/>
          <w:sz w:val="28"/>
          <w:szCs w:val="28"/>
        </w:rPr>
      </w:pPr>
    </w:p>
    <w:p w:rsidR="009C283A" w:rsidRDefault="009C283A" w:rsidP="009C283A">
      <w:pPr>
        <w:jc w:val="both"/>
        <w:rPr>
          <w:b/>
          <w:bCs/>
        </w:rPr>
      </w:pPr>
      <w:r>
        <w:rPr>
          <w:b/>
          <w:bCs/>
        </w:rPr>
        <w:t xml:space="preserve">  О комиссии по предупреждению и ликвидации чрезвычайных ситуаций и обеспечения пожарной безопасности сельского поселения Трунтаишевский сельсовет муниципального района Альшеевский район Республики Башкортостан</w:t>
      </w:r>
    </w:p>
    <w:p w:rsidR="009C283A" w:rsidRDefault="009C283A" w:rsidP="009C283A">
      <w:pPr>
        <w:jc w:val="both"/>
        <w:rPr>
          <w:b/>
          <w:bCs/>
        </w:rPr>
      </w:pPr>
    </w:p>
    <w:p w:rsidR="009C283A" w:rsidRDefault="009C283A" w:rsidP="009C283A">
      <w:pPr>
        <w:jc w:val="both"/>
        <w:rPr>
          <w:bCs/>
        </w:rPr>
      </w:pPr>
      <w:r>
        <w:rPr>
          <w:bCs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</w:rPr>
          <w:t>2003 г</w:t>
        </w:r>
      </w:smartTag>
      <w:r>
        <w:rPr>
          <w:bCs/>
        </w:rPr>
        <w:t>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 в выполнении работ по реализации государственной политики в области пожарной безопасности на территории сельского поселения Трунтаишевский сельсовет, постановляю :</w:t>
      </w:r>
    </w:p>
    <w:p w:rsidR="009C283A" w:rsidRDefault="009C283A" w:rsidP="009C283A">
      <w:pPr>
        <w:jc w:val="both"/>
        <w:rPr>
          <w:bCs/>
        </w:rPr>
      </w:pPr>
      <w:r>
        <w:rPr>
          <w:bCs/>
        </w:rPr>
        <w:t>1. Создать пожарно профилактическую группу (комиссию) по предупреждению и обеспечению пожарной безопасности на территории сельского поселения Трунтаишевский сельсовет.</w:t>
      </w:r>
    </w:p>
    <w:p w:rsidR="009C283A" w:rsidRDefault="009C283A" w:rsidP="009C283A">
      <w:pPr>
        <w:jc w:val="both"/>
        <w:rPr>
          <w:bCs/>
        </w:rPr>
      </w:pPr>
      <w:r>
        <w:rPr>
          <w:bCs/>
        </w:rPr>
        <w:t>2. Утвердить состав комиссии по обеспечению пожарной безопасности Трунтаишевского сельского поселения муниципального района Альшеевский район.(приложение №1)</w:t>
      </w:r>
    </w:p>
    <w:p w:rsidR="009C283A" w:rsidRDefault="009C283A" w:rsidP="009C283A">
      <w:pPr>
        <w:jc w:val="both"/>
        <w:rPr>
          <w:bCs/>
        </w:rPr>
      </w:pPr>
      <w:r>
        <w:rPr>
          <w:bCs/>
        </w:rPr>
        <w:t>3. Утвердить положение о комиссии по обеспечению пожарной безопасности Трунтаишевского сельского поселения муниципального района Альшеевский район(приложение №2)</w:t>
      </w:r>
    </w:p>
    <w:p w:rsidR="009C283A" w:rsidRDefault="009C283A" w:rsidP="009C283A">
      <w:pPr>
        <w:jc w:val="both"/>
        <w:rPr>
          <w:sz w:val="28"/>
        </w:rPr>
      </w:pPr>
      <w:r>
        <w:rPr>
          <w:bCs/>
        </w:rPr>
        <w:t>3. Контроль за выполнением настоящего распоряжения оставляю за собой.</w:t>
      </w:r>
    </w:p>
    <w:p w:rsidR="009C283A" w:rsidRDefault="009C283A" w:rsidP="009C283A">
      <w:pPr>
        <w:jc w:val="both"/>
        <w:rPr>
          <w:sz w:val="28"/>
        </w:rPr>
      </w:pPr>
    </w:p>
    <w:p w:rsidR="009C283A" w:rsidRDefault="009C283A" w:rsidP="009C283A">
      <w:pPr>
        <w:jc w:val="both"/>
        <w:rPr>
          <w:sz w:val="28"/>
        </w:rPr>
      </w:pPr>
    </w:p>
    <w:p w:rsidR="009C283A" w:rsidRDefault="009C283A" w:rsidP="009C283A">
      <w:pPr>
        <w:jc w:val="both"/>
        <w:rPr>
          <w:sz w:val="28"/>
        </w:rPr>
      </w:pPr>
    </w:p>
    <w:p w:rsidR="009C283A" w:rsidRDefault="009C283A" w:rsidP="009C283A">
      <w:pPr>
        <w:ind w:left="360"/>
        <w:rPr>
          <w:sz w:val="28"/>
        </w:rPr>
      </w:pPr>
      <w:r>
        <w:rPr>
          <w:sz w:val="28"/>
        </w:rPr>
        <w:t>Глава  сельского поселения                                     Х.А.Лутфурахманов</w:t>
      </w:r>
    </w:p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>
      <w:pPr>
        <w:jc w:val="right"/>
      </w:pPr>
    </w:p>
    <w:p w:rsidR="009C283A" w:rsidRDefault="009C283A" w:rsidP="009C283A">
      <w:pPr>
        <w:jc w:val="right"/>
      </w:pPr>
    </w:p>
    <w:p w:rsidR="009C283A" w:rsidRDefault="009C283A" w:rsidP="009C283A">
      <w:pPr>
        <w:jc w:val="right"/>
      </w:pPr>
      <w:r>
        <w:t xml:space="preserve">Приложение №1 </w:t>
      </w:r>
    </w:p>
    <w:p w:rsidR="009C283A" w:rsidRDefault="009C283A" w:rsidP="009C283A">
      <w:pPr>
        <w:jc w:val="right"/>
      </w:pPr>
      <w:r>
        <w:t xml:space="preserve">к распоряжению Главы СП </w:t>
      </w:r>
    </w:p>
    <w:p w:rsidR="009C283A" w:rsidRDefault="009C283A" w:rsidP="009C283A">
      <w:pPr>
        <w:jc w:val="right"/>
      </w:pPr>
      <w:r>
        <w:t xml:space="preserve">Трунтаишевский сельсовет № 9 </w:t>
      </w:r>
    </w:p>
    <w:p w:rsidR="009C283A" w:rsidRDefault="009C283A" w:rsidP="009C283A">
      <w:pPr>
        <w:jc w:val="right"/>
      </w:pPr>
      <w:r>
        <w:t xml:space="preserve">от 26 апреля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9C283A" w:rsidRDefault="009C283A" w:rsidP="009C283A">
      <w:pPr>
        <w:jc w:val="center"/>
      </w:pPr>
    </w:p>
    <w:p w:rsidR="009C283A" w:rsidRDefault="009C283A" w:rsidP="009C283A">
      <w:pPr>
        <w:jc w:val="right"/>
      </w:pPr>
    </w:p>
    <w:p w:rsidR="009C283A" w:rsidRDefault="009C283A" w:rsidP="009C283A">
      <w:pPr>
        <w:jc w:val="right"/>
      </w:pPr>
    </w:p>
    <w:p w:rsidR="009C283A" w:rsidRDefault="009C283A" w:rsidP="009C283A">
      <w:pPr>
        <w:jc w:val="right"/>
      </w:pPr>
    </w:p>
    <w:p w:rsidR="009C283A" w:rsidRDefault="009C283A" w:rsidP="009C283A">
      <w:pPr>
        <w:jc w:val="right"/>
      </w:pPr>
    </w:p>
    <w:p w:rsidR="009C283A" w:rsidRDefault="009C283A" w:rsidP="009C283A">
      <w:pPr>
        <w:jc w:val="right"/>
      </w:pPr>
    </w:p>
    <w:p w:rsidR="009C283A" w:rsidRDefault="009C283A" w:rsidP="009C283A">
      <w:pPr>
        <w:jc w:val="right"/>
      </w:pPr>
    </w:p>
    <w:p w:rsidR="009C283A" w:rsidRDefault="009C283A" w:rsidP="009C283A">
      <w:pPr>
        <w:jc w:val="right"/>
      </w:pPr>
    </w:p>
    <w:p w:rsidR="009C283A" w:rsidRDefault="009C283A" w:rsidP="009C283A">
      <w:pPr>
        <w:jc w:val="center"/>
        <w:rPr>
          <w:b/>
        </w:rPr>
      </w:pPr>
      <w:r>
        <w:rPr>
          <w:b/>
        </w:rPr>
        <w:t>Состав</w:t>
      </w:r>
    </w:p>
    <w:p w:rsidR="009C283A" w:rsidRDefault="009C283A" w:rsidP="009C283A">
      <w:pPr>
        <w:jc w:val="center"/>
        <w:rPr>
          <w:b/>
        </w:rPr>
      </w:pPr>
      <w:r>
        <w:rPr>
          <w:b/>
        </w:rPr>
        <w:t>пожарно профилактической группы по обеспечению пожарной безопасности Трунтаишевского сельского поселения муниципального района Альшеевский район</w:t>
      </w:r>
    </w:p>
    <w:p w:rsidR="009C283A" w:rsidRDefault="009C283A" w:rsidP="009C283A">
      <w:pPr>
        <w:jc w:val="center"/>
        <w:rPr>
          <w:b/>
        </w:rPr>
      </w:pPr>
    </w:p>
    <w:p w:rsidR="009C283A" w:rsidRDefault="009C283A" w:rsidP="009C283A">
      <w:pPr>
        <w:jc w:val="center"/>
        <w:rPr>
          <w:b/>
        </w:rPr>
      </w:pPr>
    </w:p>
    <w:p w:rsidR="009C283A" w:rsidRDefault="009C283A" w:rsidP="009C283A">
      <w:pPr>
        <w:jc w:val="center"/>
        <w:rPr>
          <w:b/>
        </w:rPr>
      </w:pPr>
    </w:p>
    <w:p w:rsidR="009C283A" w:rsidRDefault="009C283A" w:rsidP="009C283A">
      <w:pPr>
        <w:jc w:val="center"/>
        <w:rPr>
          <w:b/>
        </w:rPr>
      </w:pPr>
    </w:p>
    <w:p w:rsidR="009C283A" w:rsidRDefault="009C283A" w:rsidP="009C283A">
      <w:pPr>
        <w:jc w:val="center"/>
        <w:rPr>
          <w:b/>
        </w:rPr>
      </w:pPr>
    </w:p>
    <w:p w:rsidR="009C283A" w:rsidRDefault="009C283A" w:rsidP="009C283A">
      <w:r>
        <w:t>Лутфурахманов Х.А.  - гл. сельского поселения</w:t>
      </w:r>
    </w:p>
    <w:p w:rsidR="009C283A" w:rsidRDefault="009C283A" w:rsidP="009C283A">
      <w:r>
        <w:t>Кашапов А.А               - специалист землеустроитель</w:t>
      </w:r>
    </w:p>
    <w:p w:rsidR="009C283A" w:rsidRDefault="009C283A" w:rsidP="009C283A">
      <w:r>
        <w:t>Галиева М.Х.               – упр. делами администрации СП</w:t>
      </w:r>
    </w:p>
    <w:p w:rsidR="009C283A" w:rsidRDefault="009C283A" w:rsidP="009C283A">
      <w:r>
        <w:t>Зайнуллин А.А           -  руководитель хозяйства</w:t>
      </w:r>
    </w:p>
    <w:p w:rsidR="009C283A" w:rsidRDefault="009C283A" w:rsidP="009C283A">
      <w:r>
        <w:t>Муртазин Р.Р              -  ИП</w:t>
      </w:r>
    </w:p>
    <w:p w:rsidR="009C283A" w:rsidRDefault="009C283A" w:rsidP="009C283A">
      <w:r>
        <w:t>Гимаев И.А                  - директор МБОУ СОШ</w:t>
      </w:r>
    </w:p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9C283A" w:rsidRDefault="009C283A" w:rsidP="009C283A"/>
    <w:p w:rsidR="002E0AC6" w:rsidRDefault="002E0AC6"/>
    <w:sectPr w:rsidR="002E0AC6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83A"/>
    <w:rsid w:val="002E0AC6"/>
    <w:rsid w:val="00387C88"/>
    <w:rsid w:val="006E2D45"/>
    <w:rsid w:val="00700D1E"/>
    <w:rsid w:val="00773C22"/>
    <w:rsid w:val="00817C12"/>
    <w:rsid w:val="00877209"/>
    <w:rsid w:val="009C283A"/>
    <w:rsid w:val="009E5A04"/>
    <w:rsid w:val="00A3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C2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C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28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C283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C2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2017-04-28T09:06:00Z</dcterms:created>
  <dcterms:modified xsi:type="dcterms:W3CDTF">2017-04-28T09:06:00Z</dcterms:modified>
</cp:coreProperties>
</file>